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93B7B" w14:textId="77777777" w:rsidR="00601395" w:rsidRDefault="003F0A24">
      <w:pPr>
        <w:spacing w:after="60"/>
      </w:pPr>
      <w:r>
        <w:rPr>
          <w:b/>
          <w:bCs/>
          <w:color w:val="2E75B6"/>
          <w:sz w:val="22"/>
          <w:szCs w:val="22"/>
        </w:rPr>
        <w:t>APPENDIX F</w:t>
      </w:r>
    </w:p>
    <w:p w14:paraId="322BD592" w14:textId="77777777" w:rsidR="00601395" w:rsidRDefault="003F0A24">
      <w:pPr>
        <w:pBdr>
          <w:bottom w:val="single" w:sz="10" w:space="6" w:color="1F3864"/>
        </w:pBdr>
        <w:spacing w:after="100"/>
      </w:pPr>
      <w:r>
        <w:rPr>
          <w:b/>
          <w:bCs/>
          <w:color w:val="1F3864"/>
          <w:sz w:val="40"/>
          <w:szCs w:val="40"/>
        </w:rPr>
        <w:t>Security &amp; Data Privacy Certification Form</w:t>
      </w:r>
    </w:p>
    <w:p w14:paraId="56AD0D7E" w14:textId="77777777" w:rsidR="00601395" w:rsidRDefault="003F0A24">
      <w:pPr>
        <w:spacing w:before="120" w:after="40"/>
      </w:pPr>
      <w:r>
        <w:rPr>
          <w:i/>
          <w:iCs/>
          <w:color w:val="595959"/>
        </w:rPr>
        <w:t>AFI Translation Services — Request for Proposals</w:t>
      </w:r>
    </w:p>
    <w:p w14:paraId="47EB713E"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01395" w14:paraId="0353D246" w14:textId="77777777">
        <w:tblPrEx>
          <w:tblCellMar>
            <w:top w:w="0" w:type="dxa"/>
            <w:bottom w:w="0" w:type="dxa"/>
          </w:tblCellMar>
        </w:tblPrEx>
        <w:tc>
          <w:tcPr>
            <w:tcW w:w="9360" w:type="dxa"/>
            <w:tcBorders>
              <w:top w:val="single" w:sz="6" w:space="0" w:color="2E75B6"/>
              <w:left w:val="thick" w:sz="18" w:space="0" w:color="2E75B6"/>
              <w:bottom w:val="single" w:sz="6" w:space="0" w:color="2E75B6"/>
              <w:right w:val="single" w:sz="6" w:space="0" w:color="2E75B6"/>
            </w:tcBorders>
            <w:shd w:val="clear" w:color="auto" w:fill="EBF3FB"/>
            <w:tcMar>
              <w:top w:w="120" w:type="dxa"/>
              <w:left w:w="200" w:type="dxa"/>
              <w:bottom w:w="120" w:type="dxa"/>
              <w:right w:w="200" w:type="dxa"/>
            </w:tcMar>
          </w:tcPr>
          <w:p w14:paraId="2E642287" w14:textId="77777777" w:rsidR="00601395" w:rsidRDefault="003F0A24">
            <w:pPr>
              <w:spacing w:after="80"/>
            </w:pPr>
            <w:r>
              <w:rPr>
                <w:b/>
                <w:bCs/>
                <w:color w:val="1F3864"/>
              </w:rPr>
              <w:t>Purpose</w:t>
            </w:r>
          </w:p>
          <w:p w14:paraId="528D6810" w14:textId="77777777" w:rsidR="00601395" w:rsidRDefault="003F0A24">
            <w:pPr>
              <w:spacing w:after="60"/>
            </w:pPr>
            <w:r>
              <w:rPr>
                <w:sz w:val="18"/>
                <w:szCs w:val="18"/>
              </w:rPr>
              <w:t>This certification form must be completed and submitted by all Offerors responding to the AFI Translation Services RFP. It serves to verify that the Offeror's practices, systems, and policies comply with applicable data security standards, data residency requirements, and restrictions on the use of agency data — including the prohibition on using agency-provided content for AI model training without explicit written consent.</w:t>
            </w:r>
          </w:p>
          <w:p w14:paraId="15DE118C" w14:textId="77777777" w:rsidR="00601395" w:rsidRDefault="003F0A24">
            <w:pPr>
              <w:spacing w:before="60"/>
            </w:pPr>
            <w:r>
              <w:rPr>
                <w:b/>
                <w:bCs/>
                <w:sz w:val="18"/>
                <w:szCs w:val="18"/>
              </w:rPr>
              <w:t>Submission of this form constitutes a binding certification. Misrepresentation or material omission may result in disqualification, contract termination, and/or other remedies available under applicable law.</w:t>
            </w:r>
          </w:p>
        </w:tc>
      </w:tr>
    </w:tbl>
    <w:p w14:paraId="41B67390" w14:textId="77777777" w:rsidR="00601395" w:rsidRDefault="00601395">
      <w:pPr>
        <w:spacing w:before="80" w:after="80"/>
      </w:pPr>
    </w:p>
    <w:p w14:paraId="2AFBE2C0" w14:textId="77777777" w:rsidR="00601395" w:rsidRDefault="003F0A24">
      <w:pPr>
        <w:pBdr>
          <w:bottom w:val="single" w:sz="6" w:space="4" w:color="2E75B6"/>
        </w:pBdr>
        <w:spacing w:before="280" w:after="120"/>
      </w:pPr>
      <w:r>
        <w:rPr>
          <w:b/>
          <w:bCs/>
          <w:color w:val="1F3864"/>
          <w:sz w:val="26"/>
          <w:szCs w:val="26"/>
        </w:rPr>
        <w:t>Part I — Offeror Identification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601395" w14:paraId="649CAF34"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1C36A68F" w14:textId="77777777" w:rsidR="00601395" w:rsidRDefault="003F0A24">
            <w:r>
              <w:rPr>
                <w:b/>
                <w:bCs/>
                <w:color w:val="222222"/>
                <w:sz w:val="18"/>
                <w:szCs w:val="18"/>
              </w:rPr>
              <w:t>Legal Name of Offeror:</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7A0885F" w14:textId="77777777" w:rsidR="00601395" w:rsidRDefault="00601395"/>
        </w:tc>
      </w:tr>
      <w:tr w:rsidR="00601395" w14:paraId="40C2B174"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69FA401F" w14:textId="77777777" w:rsidR="00601395" w:rsidRDefault="003F0A24">
            <w:r>
              <w:rPr>
                <w:b/>
                <w:bCs/>
                <w:color w:val="222222"/>
                <w:sz w:val="18"/>
                <w:szCs w:val="18"/>
              </w:rPr>
              <w:t>DBA / Trade Name (if applicable):</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07AC41F" w14:textId="77777777" w:rsidR="00601395" w:rsidRDefault="00601395"/>
        </w:tc>
      </w:tr>
      <w:tr w:rsidR="00601395" w14:paraId="43C626A6"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081E80F7" w14:textId="77777777" w:rsidR="00601395" w:rsidRDefault="003F0A24">
            <w:r>
              <w:rPr>
                <w:b/>
                <w:bCs/>
                <w:color w:val="222222"/>
                <w:sz w:val="18"/>
                <w:szCs w:val="18"/>
              </w:rPr>
              <w:t>Primary Business Address:</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54644B2" w14:textId="77777777" w:rsidR="00601395" w:rsidRDefault="00601395"/>
        </w:tc>
      </w:tr>
      <w:tr w:rsidR="00601395" w14:paraId="61152263"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3C57ACF" w14:textId="77777777" w:rsidR="00601395" w:rsidRDefault="003F0A24">
            <w:r>
              <w:rPr>
                <w:b/>
                <w:bCs/>
                <w:color w:val="222222"/>
                <w:sz w:val="18"/>
                <w:szCs w:val="18"/>
              </w:rPr>
              <w:t>DUNS / UEI Number:</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A051C22" w14:textId="77777777" w:rsidR="00601395" w:rsidRDefault="00601395"/>
        </w:tc>
      </w:tr>
      <w:tr w:rsidR="00601395" w14:paraId="2241A5EB"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02D5083C" w14:textId="77777777" w:rsidR="00601395" w:rsidRDefault="003F0A24">
            <w:r>
              <w:rPr>
                <w:b/>
                <w:bCs/>
                <w:color w:val="222222"/>
                <w:sz w:val="18"/>
                <w:szCs w:val="18"/>
              </w:rPr>
              <w:t>Name of Authorized Certifying Official:</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1A99839" w14:textId="77777777" w:rsidR="00601395" w:rsidRDefault="00601395"/>
        </w:tc>
      </w:tr>
      <w:tr w:rsidR="00601395" w14:paraId="35DAD01D"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4B86DF5E" w14:textId="77777777" w:rsidR="00601395" w:rsidRDefault="003F0A24">
            <w:r>
              <w:rPr>
                <w:b/>
                <w:bCs/>
                <w:color w:val="222222"/>
                <w:sz w:val="18"/>
                <w:szCs w:val="18"/>
              </w:rPr>
              <w:t>Title:</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033FF6E" w14:textId="77777777" w:rsidR="00601395" w:rsidRDefault="00601395"/>
        </w:tc>
      </w:tr>
      <w:tr w:rsidR="00601395" w14:paraId="23ED2181"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266EC85F" w14:textId="77777777" w:rsidR="00601395" w:rsidRDefault="003F0A24">
            <w:r>
              <w:rPr>
                <w:b/>
                <w:bCs/>
                <w:color w:val="222222"/>
                <w:sz w:val="18"/>
                <w:szCs w:val="18"/>
              </w:rPr>
              <w:t>Email Address:</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309A434" w14:textId="77777777" w:rsidR="00601395" w:rsidRDefault="00601395"/>
        </w:tc>
      </w:tr>
      <w:tr w:rsidR="00601395" w14:paraId="694BC8B1"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5B2B17B3" w14:textId="77777777" w:rsidR="00601395" w:rsidRDefault="003F0A24">
            <w:r>
              <w:rPr>
                <w:b/>
                <w:bCs/>
                <w:color w:val="222222"/>
                <w:sz w:val="18"/>
                <w:szCs w:val="18"/>
              </w:rPr>
              <w:t>Phone Number:</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F390399" w14:textId="77777777" w:rsidR="00601395" w:rsidRDefault="00601395"/>
        </w:tc>
      </w:tr>
      <w:tr w:rsidR="00601395" w14:paraId="50FE18E8"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1B5F0C6A" w14:textId="77777777" w:rsidR="00601395" w:rsidRDefault="003F0A24">
            <w:r>
              <w:rPr>
                <w:b/>
                <w:bCs/>
                <w:color w:val="222222"/>
                <w:sz w:val="18"/>
                <w:szCs w:val="18"/>
              </w:rPr>
              <w:t>Date of Submission:</w:t>
            </w:r>
          </w:p>
        </w:tc>
        <w:tc>
          <w:tcPr>
            <w:tcW w:w="46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86BF761" w14:textId="77777777" w:rsidR="00601395" w:rsidRDefault="00601395"/>
        </w:tc>
      </w:tr>
    </w:tbl>
    <w:p w14:paraId="3F0E5FDD" w14:textId="77777777" w:rsidR="00601395" w:rsidRDefault="00601395">
      <w:pPr>
        <w:spacing w:before="80" w:after="80"/>
      </w:pPr>
    </w:p>
    <w:p w14:paraId="498DD400" w14:textId="4E7ADB4F" w:rsidR="00601395" w:rsidRDefault="000155F5">
      <w:pPr>
        <w:pBdr>
          <w:bottom w:val="single" w:sz="6" w:space="4" w:color="2E75B6"/>
        </w:pBdr>
        <w:spacing w:before="280" w:after="120"/>
      </w:pPr>
      <w:r>
        <w:rPr>
          <w:b/>
          <w:bCs/>
          <w:color w:val="1F3864"/>
          <w:sz w:val="26"/>
          <w:szCs w:val="26"/>
        </w:rPr>
        <w:t>P</w:t>
      </w:r>
      <w:r w:rsidR="003F0A24">
        <w:rPr>
          <w:b/>
          <w:bCs/>
          <w:color w:val="1F3864"/>
          <w:sz w:val="26"/>
          <w:szCs w:val="26"/>
        </w:rPr>
        <w:t>art II — Security &amp; Data Privacy Certification Checklist</w:t>
      </w:r>
    </w:p>
    <w:p w14:paraId="610ADC90" w14:textId="77777777" w:rsidR="00601395" w:rsidRDefault="003F0A24">
      <w:pPr>
        <w:spacing w:before="60" w:after="60"/>
      </w:pPr>
      <w:r>
        <w:rPr>
          <w:i/>
          <w:iCs/>
          <w:sz w:val="18"/>
          <w:szCs w:val="18"/>
        </w:rPr>
        <w:t>For each requirement below, indicate compliance status and provide any relevant notes or explanations.</w:t>
      </w:r>
    </w:p>
    <w:p w14:paraId="78BC74F9"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4760"/>
        <w:gridCol w:w="1800"/>
        <w:gridCol w:w="2200"/>
      </w:tblGrid>
      <w:tr w:rsidR="00601395" w14:paraId="50BCE960"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70E06D8A" w14:textId="77777777" w:rsidR="00601395" w:rsidRDefault="003F0A24">
            <w:pPr>
              <w:jc w:val="center"/>
            </w:pPr>
            <w:r>
              <w:rPr>
                <w:b/>
                <w:bCs/>
                <w:color w:val="FFFFFF"/>
              </w:rPr>
              <w:t>#</w:t>
            </w:r>
          </w:p>
        </w:tc>
        <w:tc>
          <w:tcPr>
            <w:tcW w:w="476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6CD7355A" w14:textId="77777777" w:rsidR="00601395" w:rsidRDefault="003F0A24">
            <w:pPr>
              <w:jc w:val="center"/>
            </w:pPr>
            <w:r>
              <w:rPr>
                <w:b/>
                <w:bCs/>
                <w:color w:val="FFFFFF"/>
              </w:rPr>
              <w:t>Requirement</w:t>
            </w:r>
          </w:p>
        </w:tc>
        <w:tc>
          <w:tcPr>
            <w:tcW w:w="180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17269F08" w14:textId="77777777" w:rsidR="00601395" w:rsidRDefault="003F0A24">
            <w:pPr>
              <w:jc w:val="center"/>
            </w:pPr>
            <w:r>
              <w:rPr>
                <w:b/>
                <w:bCs/>
                <w:color w:val="FFFFFF"/>
              </w:rPr>
              <w:t>Compliance Status</w:t>
            </w:r>
          </w:p>
        </w:tc>
        <w:tc>
          <w:tcPr>
            <w:tcW w:w="220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3FAFA796" w14:textId="77777777" w:rsidR="00601395" w:rsidRDefault="003F0A24">
            <w:pPr>
              <w:jc w:val="center"/>
            </w:pPr>
            <w:r>
              <w:rPr>
                <w:b/>
                <w:bCs/>
                <w:color w:val="FFFFFF"/>
              </w:rPr>
              <w:t>Notes / Explanation</w:t>
            </w:r>
          </w:p>
        </w:tc>
      </w:tr>
      <w:tr w:rsidR="00601395" w14:paraId="358E95A6" w14:textId="77777777">
        <w:tblPrEx>
          <w:tblCellMar>
            <w:top w:w="0" w:type="dxa"/>
            <w:bottom w:w="0" w:type="dxa"/>
          </w:tblCellMar>
        </w:tblPrEx>
        <w:tc>
          <w:tcPr>
            <w:tcW w:w="0" w:type="auto"/>
            <w:gridSpan w:val="4"/>
            <w:tcBorders>
              <w:top w:val="single" w:sz="4" w:space="0" w:color="AAAAAA"/>
              <w:left w:val="single" w:sz="4" w:space="0" w:color="AAAAAA"/>
              <w:bottom w:val="single" w:sz="4" w:space="0" w:color="AAAAAA"/>
              <w:right w:val="single" w:sz="4" w:space="0" w:color="AAAAAA"/>
            </w:tcBorders>
            <w:shd w:val="clear" w:color="auto" w:fill="D6E4F0"/>
            <w:tcMar>
              <w:top w:w="100" w:type="dxa"/>
              <w:left w:w="160" w:type="dxa"/>
              <w:bottom w:w="100" w:type="dxa"/>
              <w:right w:w="120" w:type="dxa"/>
            </w:tcMar>
          </w:tcPr>
          <w:p w14:paraId="7A51F771" w14:textId="77777777" w:rsidR="00601395" w:rsidRDefault="003F0A24">
            <w:r>
              <w:rPr>
                <w:b/>
                <w:bCs/>
                <w:color w:val="1F3864"/>
              </w:rPr>
              <w:t>A.  Data Security Standards</w:t>
            </w:r>
          </w:p>
        </w:tc>
      </w:tr>
      <w:tr w:rsidR="00601395" w14:paraId="2ACB6FE9"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A0FD4DA" w14:textId="77777777" w:rsidR="00601395" w:rsidRDefault="003F0A24">
            <w:pPr>
              <w:jc w:val="center"/>
            </w:pPr>
            <w:r>
              <w:rPr>
                <w:b/>
                <w:bCs/>
                <w:color w:val="2E75B6"/>
                <w:sz w:val="18"/>
                <w:szCs w:val="18"/>
              </w:rPr>
              <w:t>A1</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6576FB" w14:textId="77777777" w:rsidR="00601395" w:rsidRDefault="003F0A24">
            <w:r>
              <w:rPr>
                <w:sz w:val="18"/>
                <w:szCs w:val="18"/>
              </w:rPr>
              <w:t>Offeror maintains and operates under a documented Information Security Program (ISP) aligned with a recognized framework (e.g., NIST SP 800-53, ISO 27001, SOC 2 Type II).</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2B922F1C"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261A4B" w14:textId="77777777" w:rsidR="00601395" w:rsidRDefault="00601395"/>
        </w:tc>
      </w:tr>
      <w:tr w:rsidR="00601395" w14:paraId="313235CF"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9910E1E" w14:textId="77777777" w:rsidR="00601395" w:rsidRDefault="003F0A24">
            <w:pPr>
              <w:jc w:val="center"/>
            </w:pPr>
            <w:r>
              <w:rPr>
                <w:b/>
                <w:bCs/>
                <w:color w:val="2E75B6"/>
                <w:sz w:val="18"/>
                <w:szCs w:val="18"/>
              </w:rPr>
              <w:t>A2</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D771E3" w14:textId="77777777" w:rsidR="00601395" w:rsidRDefault="003F0A24">
            <w:r>
              <w:rPr>
                <w:sz w:val="18"/>
                <w:szCs w:val="18"/>
              </w:rPr>
              <w:t>All data in transit is encrypted using TLS 1.2 or higher. All data at rest is encrypted using AES-256 or equivalent standard.</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038D4E6"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F4C67AC" w14:textId="77777777" w:rsidR="00601395" w:rsidRDefault="00601395"/>
        </w:tc>
      </w:tr>
      <w:tr w:rsidR="00601395" w14:paraId="32B81751"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4717A5" w14:textId="77777777" w:rsidR="00601395" w:rsidRDefault="003F0A24">
            <w:pPr>
              <w:jc w:val="center"/>
            </w:pPr>
            <w:r>
              <w:rPr>
                <w:b/>
                <w:bCs/>
                <w:color w:val="2E75B6"/>
                <w:sz w:val="18"/>
                <w:szCs w:val="18"/>
              </w:rPr>
              <w:t>A3</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862FFCA" w14:textId="77777777" w:rsidR="00601395" w:rsidRDefault="003F0A24">
            <w:r>
              <w:rPr>
                <w:sz w:val="18"/>
                <w:szCs w:val="18"/>
              </w:rPr>
              <w:t>Offeror conducts regular vulnerability assessments and penetration testing (at least annually) on systems used to process agency data.</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48FBC31F"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D7954D3" w14:textId="77777777" w:rsidR="00601395" w:rsidRDefault="00601395"/>
        </w:tc>
      </w:tr>
      <w:tr w:rsidR="00601395" w14:paraId="5063A587"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B635138" w14:textId="77777777" w:rsidR="00601395" w:rsidRDefault="003F0A24">
            <w:pPr>
              <w:jc w:val="center"/>
            </w:pPr>
            <w:r>
              <w:rPr>
                <w:b/>
                <w:bCs/>
                <w:color w:val="2E75B6"/>
                <w:sz w:val="18"/>
                <w:szCs w:val="18"/>
              </w:rPr>
              <w:lastRenderedPageBreak/>
              <w:t>A4</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2FC689" w14:textId="77777777" w:rsidR="00601395" w:rsidRDefault="003F0A24">
            <w:r>
              <w:rPr>
                <w:sz w:val="18"/>
                <w:szCs w:val="18"/>
              </w:rPr>
              <w:t>Offeror maintains a documented incident response plan and will notify the agency within 72 hours of any confirmed data breach or security incident involving agency data.</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1FE02C8B"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619A1DE" w14:textId="77777777" w:rsidR="00601395" w:rsidRDefault="00601395"/>
        </w:tc>
      </w:tr>
      <w:tr w:rsidR="00601395" w14:paraId="47E0908F"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9D20AD4" w14:textId="77777777" w:rsidR="00601395" w:rsidRDefault="003F0A24">
            <w:pPr>
              <w:jc w:val="center"/>
            </w:pPr>
            <w:r>
              <w:rPr>
                <w:b/>
                <w:bCs/>
                <w:color w:val="2E75B6"/>
                <w:sz w:val="18"/>
                <w:szCs w:val="18"/>
              </w:rPr>
              <w:t>A5</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9F6383D" w14:textId="77777777" w:rsidR="00601395" w:rsidRDefault="003F0A24">
            <w:r>
              <w:rPr>
                <w:sz w:val="18"/>
                <w:szCs w:val="18"/>
              </w:rPr>
              <w:t>Access to agency data is restricted to authorized personnel only, governed by role-based access controls (RBAC) and the principle of least privilege.</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5D8521A"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6D29666" w14:textId="77777777" w:rsidR="00601395" w:rsidRDefault="00601395"/>
        </w:tc>
      </w:tr>
      <w:tr w:rsidR="00601395" w14:paraId="380A1B68"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D169F0F" w14:textId="77777777" w:rsidR="00601395" w:rsidRDefault="003F0A24">
            <w:pPr>
              <w:jc w:val="center"/>
            </w:pPr>
            <w:r>
              <w:rPr>
                <w:b/>
                <w:bCs/>
                <w:color w:val="2E75B6"/>
                <w:sz w:val="18"/>
                <w:szCs w:val="18"/>
              </w:rPr>
              <w:t>A6</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7E0C583" w14:textId="77777777" w:rsidR="00601395" w:rsidRDefault="003F0A24">
            <w:r>
              <w:rPr>
                <w:sz w:val="18"/>
                <w:szCs w:val="18"/>
              </w:rPr>
              <w:t>Multi-factor authentication (MFA) is enforced for all personnel accessing systems that process or store agency-provided content.</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4505FBDF"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19C6638" w14:textId="77777777" w:rsidR="00601395" w:rsidRDefault="00601395"/>
        </w:tc>
      </w:tr>
      <w:tr w:rsidR="00601395" w14:paraId="4649B034"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6CA2CEF" w14:textId="77777777" w:rsidR="00601395" w:rsidRDefault="003F0A24">
            <w:pPr>
              <w:jc w:val="center"/>
            </w:pPr>
            <w:r>
              <w:rPr>
                <w:b/>
                <w:bCs/>
                <w:color w:val="2E75B6"/>
                <w:sz w:val="18"/>
                <w:szCs w:val="18"/>
              </w:rPr>
              <w:t>A7</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2AC9F4" w14:textId="77777777" w:rsidR="00601395" w:rsidRDefault="003F0A24">
            <w:r>
              <w:rPr>
                <w:sz w:val="18"/>
                <w:szCs w:val="18"/>
              </w:rPr>
              <w:t>Offeror maintains audit logs of all access to and handling of agency data, retained for a minimum of 12 months.</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15927CAC"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FC57C98" w14:textId="77777777" w:rsidR="00601395" w:rsidRDefault="00601395"/>
        </w:tc>
      </w:tr>
      <w:tr w:rsidR="00601395" w14:paraId="6B2FE00F" w14:textId="77777777">
        <w:tblPrEx>
          <w:tblCellMar>
            <w:top w:w="0" w:type="dxa"/>
            <w:bottom w:w="0" w:type="dxa"/>
          </w:tblCellMar>
        </w:tblPrEx>
        <w:tc>
          <w:tcPr>
            <w:tcW w:w="0" w:type="auto"/>
            <w:gridSpan w:val="4"/>
            <w:tcBorders>
              <w:top w:val="single" w:sz="4" w:space="0" w:color="AAAAAA"/>
              <w:left w:val="single" w:sz="4" w:space="0" w:color="AAAAAA"/>
              <w:bottom w:val="single" w:sz="4" w:space="0" w:color="AAAAAA"/>
              <w:right w:val="single" w:sz="4" w:space="0" w:color="AAAAAA"/>
            </w:tcBorders>
            <w:shd w:val="clear" w:color="auto" w:fill="D6E4F0"/>
            <w:tcMar>
              <w:top w:w="100" w:type="dxa"/>
              <w:left w:w="160" w:type="dxa"/>
              <w:bottom w:w="100" w:type="dxa"/>
              <w:right w:w="120" w:type="dxa"/>
            </w:tcMar>
          </w:tcPr>
          <w:p w14:paraId="13F9A4B1" w14:textId="77777777" w:rsidR="00601395" w:rsidRDefault="003F0A24">
            <w:r>
              <w:rPr>
                <w:b/>
                <w:bCs/>
                <w:color w:val="1F3864"/>
              </w:rPr>
              <w:t>B.  Data Residency &amp; Sovereignty</w:t>
            </w:r>
          </w:p>
        </w:tc>
      </w:tr>
      <w:tr w:rsidR="00601395" w14:paraId="200DFFD0"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B37D69" w14:textId="77777777" w:rsidR="00601395" w:rsidRDefault="003F0A24">
            <w:pPr>
              <w:jc w:val="center"/>
            </w:pPr>
            <w:r>
              <w:rPr>
                <w:b/>
                <w:bCs/>
                <w:color w:val="2E75B6"/>
                <w:sz w:val="18"/>
                <w:szCs w:val="18"/>
              </w:rPr>
              <w:t>B1</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EDEF697" w14:textId="77777777" w:rsidR="00601395" w:rsidRDefault="003F0A24">
            <w:r>
              <w:rPr>
                <w:sz w:val="18"/>
                <w:szCs w:val="18"/>
              </w:rPr>
              <w:t>All agency-provided data will be stored, processed, and transmitted exclusively within the United States, unless an alternative jurisdiction has been expressly approved in writing by the agency.</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5AA6E9B4"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6078FA" w14:textId="77777777" w:rsidR="00601395" w:rsidRDefault="00601395"/>
        </w:tc>
      </w:tr>
      <w:tr w:rsidR="00601395" w14:paraId="3065378E"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41BA51B" w14:textId="77777777" w:rsidR="00601395" w:rsidRDefault="003F0A24">
            <w:pPr>
              <w:jc w:val="center"/>
            </w:pPr>
            <w:r>
              <w:rPr>
                <w:b/>
                <w:bCs/>
                <w:color w:val="2E75B6"/>
                <w:sz w:val="18"/>
                <w:szCs w:val="18"/>
              </w:rPr>
              <w:t>B2</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99CEC8" w14:textId="77777777" w:rsidR="00601395" w:rsidRDefault="003F0A24">
            <w:r>
              <w:rPr>
                <w:sz w:val="18"/>
                <w:szCs w:val="18"/>
              </w:rPr>
              <w:t>Offeror will not transfer, replicate, or back up agency data to servers, cloud regions, or subcontractors located outside the approved jurisdiction without prior written agency authorization.</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7E9E9D8D"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0F34B1" w14:textId="77777777" w:rsidR="00601395" w:rsidRDefault="00601395"/>
        </w:tc>
      </w:tr>
      <w:tr w:rsidR="00601395" w14:paraId="7A82920C"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611007A" w14:textId="77777777" w:rsidR="00601395" w:rsidRDefault="003F0A24">
            <w:pPr>
              <w:jc w:val="center"/>
            </w:pPr>
            <w:r>
              <w:rPr>
                <w:b/>
                <w:bCs/>
                <w:color w:val="2E75B6"/>
                <w:sz w:val="18"/>
                <w:szCs w:val="18"/>
              </w:rPr>
              <w:t>B3</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54C2382" w14:textId="77777777" w:rsidR="00601395" w:rsidRDefault="003F0A24">
            <w:r>
              <w:rPr>
                <w:sz w:val="18"/>
                <w:szCs w:val="18"/>
              </w:rPr>
              <w:t>Offeror can identify and document the specific data centers and/or cloud regions used to process and store agency content upon request.</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14FB0E3E"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E5E1618" w14:textId="77777777" w:rsidR="00601395" w:rsidRDefault="00601395"/>
        </w:tc>
      </w:tr>
      <w:tr w:rsidR="00601395" w14:paraId="4C5C6967"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E29D5F5" w14:textId="77777777" w:rsidR="00601395" w:rsidRDefault="003F0A24">
            <w:pPr>
              <w:jc w:val="center"/>
            </w:pPr>
            <w:r>
              <w:rPr>
                <w:b/>
                <w:bCs/>
                <w:color w:val="2E75B6"/>
                <w:sz w:val="18"/>
                <w:szCs w:val="18"/>
              </w:rPr>
              <w:t>B4</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022519" w14:textId="77777777" w:rsidR="00601395" w:rsidRDefault="003F0A24">
            <w:r>
              <w:rPr>
                <w:sz w:val="18"/>
                <w:szCs w:val="18"/>
              </w:rPr>
              <w:t>Subcontractors and third-party vendors used in the delivery of translation services are bound by data residency obligations no less restrictive than those in this certification.</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B55E4C2"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935B48D" w14:textId="77777777" w:rsidR="00601395" w:rsidRDefault="00601395"/>
        </w:tc>
      </w:tr>
      <w:tr w:rsidR="00601395" w14:paraId="2B6F1559" w14:textId="77777777">
        <w:tblPrEx>
          <w:tblCellMar>
            <w:top w:w="0" w:type="dxa"/>
            <w:bottom w:w="0" w:type="dxa"/>
          </w:tblCellMar>
        </w:tblPrEx>
        <w:tc>
          <w:tcPr>
            <w:tcW w:w="0" w:type="auto"/>
            <w:gridSpan w:val="4"/>
            <w:tcBorders>
              <w:top w:val="single" w:sz="4" w:space="0" w:color="AAAAAA"/>
              <w:left w:val="single" w:sz="4" w:space="0" w:color="AAAAAA"/>
              <w:bottom w:val="single" w:sz="4" w:space="0" w:color="AAAAAA"/>
              <w:right w:val="single" w:sz="4" w:space="0" w:color="AAAAAA"/>
            </w:tcBorders>
            <w:shd w:val="clear" w:color="auto" w:fill="D6E4F0"/>
            <w:tcMar>
              <w:top w:w="100" w:type="dxa"/>
              <w:left w:w="160" w:type="dxa"/>
              <w:bottom w:w="100" w:type="dxa"/>
              <w:right w:w="120" w:type="dxa"/>
            </w:tcMar>
          </w:tcPr>
          <w:p w14:paraId="104468A4" w14:textId="77777777" w:rsidR="00601395" w:rsidRDefault="003F0A24">
            <w:r>
              <w:rPr>
                <w:b/>
                <w:bCs/>
                <w:color w:val="1F3864"/>
              </w:rPr>
              <w:t>C.  AI &amp; Machine Translation — Prohibition on Unauthorized Training</w:t>
            </w:r>
          </w:p>
        </w:tc>
      </w:tr>
      <w:tr w:rsidR="00601395" w14:paraId="2D4D211C"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F92D2E5" w14:textId="77777777" w:rsidR="00601395" w:rsidRDefault="003F0A24">
            <w:pPr>
              <w:jc w:val="center"/>
            </w:pPr>
            <w:r>
              <w:rPr>
                <w:b/>
                <w:bCs/>
                <w:color w:val="2E75B6"/>
                <w:sz w:val="18"/>
                <w:szCs w:val="18"/>
              </w:rPr>
              <w:t>C1</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EB173AF" w14:textId="77777777" w:rsidR="00601395" w:rsidRDefault="003F0A24">
            <w:r>
              <w:rPr>
                <w:sz w:val="18"/>
                <w:szCs w:val="18"/>
              </w:rPr>
              <w:t>Offeror will NOT use agency-provided documents, content, translations, glossaries, terminology databases, or any derivative thereof to train, fine-tune, update, or improve any AI or machine learning model without the agency's explicit prior written consent.</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18AFC7E9"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94E620" w14:textId="77777777" w:rsidR="00601395" w:rsidRDefault="00601395"/>
        </w:tc>
      </w:tr>
      <w:tr w:rsidR="00601395" w14:paraId="6B166E64"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2FBED97" w14:textId="77777777" w:rsidR="00601395" w:rsidRDefault="003F0A24">
            <w:pPr>
              <w:jc w:val="center"/>
            </w:pPr>
            <w:r>
              <w:rPr>
                <w:b/>
                <w:bCs/>
                <w:color w:val="2E75B6"/>
                <w:sz w:val="18"/>
                <w:szCs w:val="18"/>
              </w:rPr>
              <w:t>C2</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5D67919" w14:textId="77777777" w:rsidR="00601395" w:rsidRDefault="003F0A24">
            <w:r>
              <w:rPr>
                <w:sz w:val="18"/>
                <w:szCs w:val="18"/>
              </w:rPr>
              <w:t>If machine translation (MT) engines or large language models (LLMs) are used in the workflow, Offeror confirms that agency data is processed in a data-isolated environment and is not retained by the MT/LLM provider beyond the scope of the individual translation task.</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5FF0733F"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6822D73" w14:textId="77777777" w:rsidR="00601395" w:rsidRDefault="00601395"/>
        </w:tc>
      </w:tr>
      <w:tr w:rsidR="00601395" w14:paraId="71D9ECD5"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695D575" w14:textId="77777777" w:rsidR="00601395" w:rsidRDefault="003F0A24">
            <w:pPr>
              <w:jc w:val="center"/>
            </w:pPr>
            <w:r>
              <w:rPr>
                <w:b/>
                <w:bCs/>
                <w:color w:val="2E75B6"/>
                <w:sz w:val="18"/>
                <w:szCs w:val="18"/>
              </w:rPr>
              <w:t>C3</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2ACF55" w14:textId="77777777" w:rsidR="00601395" w:rsidRDefault="003F0A24">
            <w:r>
              <w:rPr>
                <w:sz w:val="18"/>
                <w:szCs w:val="18"/>
              </w:rPr>
              <w:t>Offeror discloses the use of any third-party MT engines, AI translation tools, or LLM APIs (including the provider name and model) in the space provided on this form.</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7E60C3F2"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4A1379" w14:textId="77777777" w:rsidR="00601395" w:rsidRDefault="00601395"/>
        </w:tc>
      </w:tr>
      <w:tr w:rsidR="00601395" w14:paraId="1ECFCCD4"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5FAC73" w14:textId="77777777" w:rsidR="00601395" w:rsidRDefault="003F0A24">
            <w:pPr>
              <w:jc w:val="center"/>
            </w:pPr>
            <w:r>
              <w:rPr>
                <w:b/>
                <w:bCs/>
                <w:color w:val="2E75B6"/>
                <w:sz w:val="18"/>
                <w:szCs w:val="18"/>
              </w:rPr>
              <w:t>C4</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167A866" w14:textId="77777777" w:rsidR="00601395" w:rsidRDefault="003F0A24">
            <w:r>
              <w:rPr>
                <w:sz w:val="18"/>
                <w:szCs w:val="18"/>
              </w:rPr>
              <w:t>Offeror has contractual agreements with any MT/LLM third-party providers explicitly prohibiting those providers from using agency data for model training, product improvement, or any purpose beyond task execution.</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00B404C2"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52746B2" w14:textId="77777777" w:rsidR="00601395" w:rsidRDefault="00601395"/>
        </w:tc>
      </w:tr>
      <w:tr w:rsidR="00601395" w14:paraId="59B6F340"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4F1A803" w14:textId="77777777" w:rsidR="00601395" w:rsidRDefault="003F0A24">
            <w:pPr>
              <w:jc w:val="center"/>
            </w:pPr>
            <w:r>
              <w:rPr>
                <w:b/>
                <w:bCs/>
                <w:color w:val="2E75B6"/>
                <w:sz w:val="18"/>
                <w:szCs w:val="18"/>
              </w:rPr>
              <w:t>C5</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C745C1" w14:textId="77777777" w:rsidR="00601395" w:rsidRDefault="003F0A24">
            <w:r>
              <w:rPr>
                <w:sz w:val="18"/>
                <w:szCs w:val="18"/>
              </w:rPr>
              <w:t>Offeror will promptly notify the agency if any MT/LLM provider changes its data usage terms in a manner that could affect compliance with this certification.</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28CBEA53"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1E92ED8" w14:textId="77777777" w:rsidR="00601395" w:rsidRDefault="00601395"/>
        </w:tc>
      </w:tr>
      <w:tr w:rsidR="00601395" w14:paraId="75C7D80A"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9ED5D6" w14:textId="77777777" w:rsidR="00601395" w:rsidRDefault="003F0A24">
            <w:pPr>
              <w:jc w:val="center"/>
            </w:pPr>
            <w:r>
              <w:rPr>
                <w:b/>
                <w:bCs/>
                <w:color w:val="2E75B6"/>
                <w:sz w:val="18"/>
                <w:szCs w:val="18"/>
              </w:rPr>
              <w:lastRenderedPageBreak/>
              <w:t>C6</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A7E48B0" w14:textId="77777777" w:rsidR="00601395" w:rsidRDefault="003F0A24">
            <w:r>
              <w:rPr>
                <w:sz w:val="18"/>
                <w:szCs w:val="18"/>
              </w:rPr>
              <w:t>Upon contract expiration or termination, Offeror and all sub-processors will securely delete or return all agency-provided data within 30 days and provide written certification of deletion.</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79B74886"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7662C8D" w14:textId="77777777" w:rsidR="00601395" w:rsidRDefault="00601395"/>
        </w:tc>
      </w:tr>
      <w:tr w:rsidR="00601395" w14:paraId="404D19B4" w14:textId="77777777">
        <w:tblPrEx>
          <w:tblCellMar>
            <w:top w:w="0" w:type="dxa"/>
            <w:bottom w:w="0" w:type="dxa"/>
          </w:tblCellMar>
        </w:tblPrEx>
        <w:tc>
          <w:tcPr>
            <w:tcW w:w="0" w:type="auto"/>
            <w:gridSpan w:val="4"/>
            <w:tcBorders>
              <w:top w:val="single" w:sz="4" w:space="0" w:color="AAAAAA"/>
              <w:left w:val="single" w:sz="4" w:space="0" w:color="AAAAAA"/>
              <w:bottom w:val="single" w:sz="4" w:space="0" w:color="AAAAAA"/>
              <w:right w:val="single" w:sz="4" w:space="0" w:color="AAAAAA"/>
            </w:tcBorders>
            <w:shd w:val="clear" w:color="auto" w:fill="D6E4F0"/>
            <w:tcMar>
              <w:top w:w="100" w:type="dxa"/>
              <w:left w:w="160" w:type="dxa"/>
              <w:bottom w:w="100" w:type="dxa"/>
              <w:right w:w="120" w:type="dxa"/>
            </w:tcMar>
          </w:tcPr>
          <w:p w14:paraId="0EB7E807" w14:textId="77777777" w:rsidR="00601395" w:rsidRDefault="003F0A24">
            <w:r>
              <w:rPr>
                <w:b/>
                <w:bCs/>
                <w:color w:val="1F3864"/>
              </w:rPr>
              <w:t>D.  Personnel &amp; Subcontractor Obligations</w:t>
            </w:r>
          </w:p>
        </w:tc>
      </w:tr>
      <w:tr w:rsidR="00601395" w14:paraId="6D3BBB8D"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8DFDAF7" w14:textId="77777777" w:rsidR="00601395" w:rsidRDefault="003F0A24">
            <w:pPr>
              <w:jc w:val="center"/>
            </w:pPr>
            <w:r>
              <w:rPr>
                <w:b/>
                <w:bCs/>
                <w:color w:val="2E75B6"/>
                <w:sz w:val="18"/>
                <w:szCs w:val="18"/>
              </w:rPr>
              <w:t>D1</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E027FE" w14:textId="77777777" w:rsidR="00601395" w:rsidRDefault="003F0A24">
            <w:r>
              <w:rPr>
                <w:sz w:val="18"/>
                <w:szCs w:val="18"/>
              </w:rPr>
              <w:t>All personnel (including subcontractors) with access to agency data are bound by written confidentiality agreements and have received data privacy and security training within the past 12 months.</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286B3B8D"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4D868DD" w14:textId="77777777" w:rsidR="00601395" w:rsidRDefault="00601395"/>
        </w:tc>
      </w:tr>
      <w:tr w:rsidR="00601395" w14:paraId="5772B18A"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970530" w14:textId="77777777" w:rsidR="00601395" w:rsidRDefault="003F0A24">
            <w:pPr>
              <w:jc w:val="center"/>
            </w:pPr>
            <w:r>
              <w:rPr>
                <w:b/>
                <w:bCs/>
                <w:color w:val="2E75B6"/>
                <w:sz w:val="18"/>
                <w:szCs w:val="18"/>
              </w:rPr>
              <w:t>D2</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7AECABE" w14:textId="77777777" w:rsidR="00601395" w:rsidRDefault="003F0A24">
            <w:r>
              <w:rPr>
                <w:sz w:val="18"/>
                <w:szCs w:val="18"/>
              </w:rPr>
              <w:t>Offeror has conducted background checks on all personnel who will have access to sensitive or controlled agency content, consistent with applicable laws and regulations.</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7A4BFBA"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65C2134" w14:textId="77777777" w:rsidR="00601395" w:rsidRDefault="00601395"/>
        </w:tc>
      </w:tr>
      <w:tr w:rsidR="00601395" w14:paraId="15A42863"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611D951" w14:textId="77777777" w:rsidR="00601395" w:rsidRDefault="003F0A24">
            <w:pPr>
              <w:jc w:val="center"/>
            </w:pPr>
            <w:r>
              <w:rPr>
                <w:b/>
                <w:bCs/>
                <w:color w:val="2E75B6"/>
                <w:sz w:val="18"/>
                <w:szCs w:val="18"/>
              </w:rPr>
              <w:t>D3</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5CADEA1" w14:textId="77777777" w:rsidR="00601395" w:rsidRDefault="003F0A24">
            <w:r>
              <w:rPr>
                <w:sz w:val="18"/>
                <w:szCs w:val="18"/>
              </w:rPr>
              <w:t>Offeror will not reassign primary translation personnel to tasks involving agency data without prior notification to the agency's Contracting Officer's Representative (COR).</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2CB9709"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76E183A" w14:textId="77777777" w:rsidR="00601395" w:rsidRDefault="00601395"/>
        </w:tc>
      </w:tr>
      <w:tr w:rsidR="00601395" w14:paraId="14ABAD86" w14:textId="77777777">
        <w:tblPrEx>
          <w:tblCellMar>
            <w:top w:w="0" w:type="dxa"/>
            <w:bottom w:w="0" w:type="dxa"/>
          </w:tblCellMar>
        </w:tblPrEx>
        <w:tc>
          <w:tcPr>
            <w:tcW w:w="0" w:type="auto"/>
            <w:gridSpan w:val="4"/>
            <w:tcBorders>
              <w:top w:val="single" w:sz="4" w:space="0" w:color="AAAAAA"/>
              <w:left w:val="single" w:sz="4" w:space="0" w:color="AAAAAA"/>
              <w:bottom w:val="single" w:sz="4" w:space="0" w:color="AAAAAA"/>
              <w:right w:val="single" w:sz="4" w:space="0" w:color="AAAAAA"/>
            </w:tcBorders>
            <w:shd w:val="clear" w:color="auto" w:fill="D6E4F0"/>
            <w:tcMar>
              <w:top w:w="100" w:type="dxa"/>
              <w:left w:w="160" w:type="dxa"/>
              <w:bottom w:w="100" w:type="dxa"/>
              <w:right w:w="120" w:type="dxa"/>
            </w:tcMar>
          </w:tcPr>
          <w:p w14:paraId="55AE2419" w14:textId="77777777" w:rsidR="00601395" w:rsidRDefault="003F0A24">
            <w:r>
              <w:rPr>
                <w:b/>
                <w:bCs/>
                <w:color w:val="1F3864"/>
              </w:rPr>
              <w:t>E.  Compliance, Certifications &amp; Regulatory Alignment</w:t>
            </w:r>
          </w:p>
        </w:tc>
      </w:tr>
      <w:tr w:rsidR="00601395" w14:paraId="4AE272BD"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92CAA60" w14:textId="77777777" w:rsidR="00601395" w:rsidRDefault="003F0A24">
            <w:pPr>
              <w:jc w:val="center"/>
            </w:pPr>
            <w:r>
              <w:rPr>
                <w:b/>
                <w:bCs/>
                <w:color w:val="2E75B6"/>
                <w:sz w:val="18"/>
                <w:szCs w:val="18"/>
              </w:rPr>
              <w:t>E1</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90DD4B" w14:textId="77777777" w:rsidR="00601395" w:rsidRDefault="003F0A24">
            <w:r>
              <w:rPr>
                <w:sz w:val="18"/>
                <w:szCs w:val="18"/>
              </w:rPr>
              <w:t>Offeror is compliant with all applicable federal and state data privacy laws, including but not limited to FISMA, Privacy Act of 1974, and any agency-specific data handling requirements communicated in the RFP.</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0D867DD6"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B962A51" w14:textId="77777777" w:rsidR="00601395" w:rsidRDefault="00601395"/>
        </w:tc>
      </w:tr>
      <w:tr w:rsidR="00601395" w14:paraId="4FBA8634"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58ACAD" w14:textId="77777777" w:rsidR="00601395" w:rsidRDefault="003F0A24">
            <w:pPr>
              <w:jc w:val="center"/>
            </w:pPr>
            <w:r>
              <w:rPr>
                <w:b/>
                <w:bCs/>
                <w:color w:val="2E75B6"/>
                <w:sz w:val="18"/>
                <w:szCs w:val="18"/>
              </w:rPr>
              <w:t>E2</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0E557E5" w14:textId="77777777" w:rsidR="00601395" w:rsidRDefault="003F0A24">
            <w:r>
              <w:rPr>
                <w:sz w:val="18"/>
                <w:szCs w:val="18"/>
              </w:rPr>
              <w:t>If handling any Controlled Unclassified Information (CUI), Offeror is or will be compliant with NIST SP 800-171 and any applicable CMMC level requirements.</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1969A72A"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3EA7DD" w14:textId="77777777" w:rsidR="00601395" w:rsidRDefault="00601395"/>
        </w:tc>
      </w:tr>
      <w:tr w:rsidR="00601395" w14:paraId="127F97BF"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1BB4638" w14:textId="77777777" w:rsidR="00601395" w:rsidRDefault="003F0A24">
            <w:pPr>
              <w:jc w:val="center"/>
            </w:pPr>
            <w:r>
              <w:rPr>
                <w:b/>
                <w:bCs/>
                <w:color w:val="2E75B6"/>
                <w:sz w:val="18"/>
                <w:szCs w:val="18"/>
              </w:rPr>
              <w:t>E3</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819734" w14:textId="77777777" w:rsidR="00601395" w:rsidRDefault="003F0A24">
            <w:r>
              <w:rPr>
                <w:sz w:val="18"/>
                <w:szCs w:val="18"/>
              </w:rPr>
              <w:t>Offeror holds or will obtain the following third-party security certifications (check all that apply): SOC 2 Type II / ISO 27001 / FedRAMP Authorization / Other (describe in notes).</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2E927CF5"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4D09F64" w14:textId="77777777" w:rsidR="00601395" w:rsidRDefault="00601395"/>
        </w:tc>
      </w:tr>
      <w:tr w:rsidR="00601395" w14:paraId="589E3E76"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3ED3AC0" w14:textId="77777777" w:rsidR="00601395" w:rsidRDefault="003F0A24">
            <w:pPr>
              <w:jc w:val="center"/>
            </w:pPr>
            <w:r>
              <w:rPr>
                <w:b/>
                <w:bCs/>
                <w:color w:val="2E75B6"/>
                <w:sz w:val="18"/>
                <w:szCs w:val="18"/>
              </w:rPr>
              <w:t>E4</w:t>
            </w:r>
          </w:p>
        </w:tc>
        <w:tc>
          <w:tcPr>
            <w:tcW w:w="47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EF3B2B6" w14:textId="77777777" w:rsidR="00601395" w:rsidRDefault="003F0A24">
            <w:r>
              <w:rPr>
                <w:sz w:val="18"/>
                <w:szCs w:val="18"/>
              </w:rPr>
              <w:t>Offeror will provide the agency with updated copies of relevant compliance certifications or audit reports upon request and upon renewal/expiration.</w:t>
            </w:r>
          </w:p>
        </w:tc>
        <w:tc>
          <w:tcPr>
            <w:tcW w:w="18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61BDD96" w14:textId="77777777" w:rsidR="00601395" w:rsidRDefault="003F0A24">
            <w:pPr>
              <w:jc w:val="center"/>
            </w:pPr>
            <w:r>
              <w:rPr>
                <w:sz w:val="18"/>
                <w:szCs w:val="18"/>
              </w:rPr>
              <w:t>☐</w:t>
            </w:r>
            <w:r>
              <w:rPr>
                <w:sz w:val="18"/>
                <w:szCs w:val="18"/>
              </w:rPr>
              <w:t xml:space="preserve">  Yes    ☐  No    ☐  N/A</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610ABDE" w14:textId="77777777" w:rsidR="00601395" w:rsidRDefault="00601395"/>
        </w:tc>
      </w:tr>
    </w:tbl>
    <w:p w14:paraId="663529AD" w14:textId="77777777" w:rsidR="00601395" w:rsidRDefault="003F0A24">
      <w:pPr>
        <w:pBdr>
          <w:bottom w:val="single" w:sz="6" w:space="4" w:color="2E75B6"/>
        </w:pBdr>
        <w:spacing w:before="280" w:after="120"/>
      </w:pPr>
      <w:r>
        <w:rPr>
          <w:b/>
          <w:bCs/>
          <w:color w:val="1F3864"/>
          <w:sz w:val="26"/>
          <w:szCs w:val="26"/>
        </w:rPr>
        <w:t>Part III — Machine Translation &amp; AI Tool Disclosure</w:t>
      </w:r>
    </w:p>
    <w:p w14:paraId="208CBC8C" w14:textId="77777777" w:rsidR="00601395" w:rsidRDefault="003F0A24">
      <w:pPr>
        <w:spacing w:before="60" w:after="60"/>
      </w:pPr>
      <w:r>
        <w:rPr>
          <w:sz w:val="18"/>
          <w:szCs w:val="18"/>
        </w:rPr>
        <w:t>Offerors using any AI-assisted translation tools, machine translation engines, or large language model APIs must complete this section. If no AI or MT tools are used, indicate below and skip to Part IV.</w:t>
      </w:r>
    </w:p>
    <w:p w14:paraId="522A1383"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01395" w14:paraId="073093AA"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tcPr>
          <w:p w14:paraId="333B5B76" w14:textId="77777777" w:rsidR="00601395" w:rsidRDefault="003F0A24">
            <w:r>
              <w:rPr>
                <w:sz w:val="18"/>
                <w:szCs w:val="18"/>
              </w:rPr>
              <w:t>☐</w:t>
            </w:r>
            <w:r>
              <w:rPr>
                <w:sz w:val="18"/>
                <w:szCs w:val="18"/>
              </w:rPr>
              <w:t xml:space="preserve">  No AI or machine translation tools are used in our workflow. All translation is performed by human translators only.</w:t>
            </w:r>
          </w:p>
        </w:tc>
      </w:tr>
    </w:tbl>
    <w:p w14:paraId="6D9D9368"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601395" w14:paraId="74C9B0DB" w14:textId="77777777">
        <w:tblPrEx>
          <w:tblCellMar>
            <w:top w:w="0" w:type="dxa"/>
            <w:bottom w:w="0" w:type="dxa"/>
          </w:tblCellMar>
        </w:tblPrEx>
        <w:tc>
          <w:tcPr>
            <w:tcW w:w="234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512CF4E4" w14:textId="77777777" w:rsidR="00601395" w:rsidRDefault="003F0A24">
            <w:pPr>
              <w:jc w:val="center"/>
            </w:pPr>
            <w:r>
              <w:rPr>
                <w:b/>
                <w:bCs/>
                <w:color w:val="FFFFFF"/>
              </w:rPr>
              <w:t>Tool / Platform Name</w:t>
            </w:r>
          </w:p>
        </w:tc>
        <w:tc>
          <w:tcPr>
            <w:tcW w:w="234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44BBAF43" w14:textId="77777777" w:rsidR="00601395" w:rsidRDefault="003F0A24">
            <w:pPr>
              <w:jc w:val="center"/>
            </w:pPr>
            <w:r>
              <w:rPr>
                <w:b/>
                <w:bCs/>
                <w:color w:val="FFFFFF"/>
              </w:rPr>
              <w:t>Provider / Vendor</w:t>
            </w:r>
          </w:p>
        </w:tc>
        <w:tc>
          <w:tcPr>
            <w:tcW w:w="234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6F3F6E69" w14:textId="77777777" w:rsidR="00601395" w:rsidRDefault="003F0A24">
            <w:pPr>
              <w:jc w:val="center"/>
            </w:pPr>
            <w:r>
              <w:rPr>
                <w:b/>
                <w:bCs/>
                <w:color w:val="FFFFFF"/>
              </w:rPr>
              <w:t>Role in Workflow</w:t>
            </w:r>
          </w:p>
        </w:tc>
        <w:tc>
          <w:tcPr>
            <w:tcW w:w="234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6F7BA083" w14:textId="77777777" w:rsidR="00601395" w:rsidRDefault="003F0A24">
            <w:pPr>
              <w:jc w:val="center"/>
            </w:pPr>
            <w:r>
              <w:rPr>
                <w:b/>
                <w:bCs/>
                <w:color w:val="FFFFFF"/>
              </w:rPr>
              <w:t>Data Retained by Provider?</w:t>
            </w:r>
          </w:p>
        </w:tc>
      </w:tr>
      <w:tr w:rsidR="00601395" w14:paraId="775BF28B" w14:textId="77777777">
        <w:tblPrEx>
          <w:tblCellMar>
            <w:top w:w="0" w:type="dxa"/>
            <w:bottom w:w="0" w:type="dxa"/>
          </w:tblCellMar>
        </w:tblPrEx>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892B7B8"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F9EF8EB"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C01895"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47BAAFF" w14:textId="77777777" w:rsidR="00601395" w:rsidRDefault="00601395"/>
        </w:tc>
      </w:tr>
      <w:tr w:rsidR="00601395" w14:paraId="59404B91" w14:textId="77777777">
        <w:tblPrEx>
          <w:tblCellMar>
            <w:top w:w="0" w:type="dxa"/>
            <w:bottom w:w="0" w:type="dxa"/>
          </w:tblCellMar>
        </w:tblPrEx>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D74B81B"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C7B628"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A3E7EA"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C04A524" w14:textId="77777777" w:rsidR="00601395" w:rsidRDefault="00601395"/>
        </w:tc>
      </w:tr>
      <w:tr w:rsidR="00601395" w14:paraId="3919560A" w14:textId="77777777">
        <w:tblPrEx>
          <w:tblCellMar>
            <w:top w:w="0" w:type="dxa"/>
            <w:bottom w:w="0" w:type="dxa"/>
          </w:tblCellMar>
        </w:tblPrEx>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9FCC53"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76E4D0B"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D8E5E02" w14:textId="77777777" w:rsidR="00601395" w:rsidRDefault="00601395"/>
        </w:tc>
        <w:tc>
          <w:tcPr>
            <w:tcW w:w="23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9B969B6" w14:textId="77777777" w:rsidR="00601395" w:rsidRDefault="00601395"/>
        </w:tc>
      </w:tr>
    </w:tbl>
    <w:p w14:paraId="4515E14F" w14:textId="77777777" w:rsidR="00601395" w:rsidRDefault="003F0A24">
      <w:pPr>
        <w:spacing w:before="60" w:after="60"/>
      </w:pPr>
      <w:r>
        <w:rPr>
          <w:sz w:val="18"/>
          <w:szCs w:val="18"/>
        </w:rPr>
        <w:t>Attach copies of relevant data processing agreements (DPAs) or terms with each MT/AI provider as a sub-exhibit to this Appendix.</w:t>
      </w:r>
    </w:p>
    <w:p w14:paraId="56FE4E90" w14:textId="77777777" w:rsidR="00601395" w:rsidRDefault="003F0A24">
      <w:pPr>
        <w:pBdr>
          <w:bottom w:val="single" w:sz="6" w:space="4" w:color="2E75B6"/>
        </w:pBdr>
        <w:spacing w:before="280" w:after="120"/>
      </w:pPr>
      <w:r>
        <w:rPr>
          <w:b/>
          <w:bCs/>
          <w:color w:val="1F3864"/>
          <w:sz w:val="26"/>
          <w:szCs w:val="26"/>
        </w:rPr>
        <w:lastRenderedPageBreak/>
        <w:t>Part IV — Exceptions &amp; Deviations</w:t>
      </w:r>
    </w:p>
    <w:p w14:paraId="7518D741" w14:textId="77777777" w:rsidR="00601395" w:rsidRDefault="003F0A24">
      <w:pPr>
        <w:spacing w:before="60" w:after="60"/>
      </w:pPr>
      <w:r>
        <w:rPr>
          <w:sz w:val="18"/>
          <w:szCs w:val="18"/>
        </w:rPr>
        <w:t>If the Offeror cannot fully comply with any requirement listed in Part II, identify each item by number, state the nature of the limitation, and propose an equivalent alternative safeguard below. The agency reserves the right to determine whether any proposed alternative is acceptable.</w:t>
      </w:r>
    </w:p>
    <w:p w14:paraId="5506DCDC"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3000"/>
        <w:gridCol w:w="2730"/>
        <w:gridCol w:w="2730"/>
      </w:tblGrid>
      <w:tr w:rsidR="00601395" w14:paraId="5A9F972E" w14:textId="77777777">
        <w:tblPrEx>
          <w:tblCellMar>
            <w:top w:w="0" w:type="dxa"/>
            <w:bottom w:w="0" w:type="dxa"/>
          </w:tblCellMar>
        </w:tblPrEx>
        <w:tc>
          <w:tcPr>
            <w:tcW w:w="90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0353D4B1" w14:textId="77777777" w:rsidR="00601395" w:rsidRDefault="003F0A24">
            <w:pPr>
              <w:jc w:val="center"/>
            </w:pPr>
            <w:r>
              <w:rPr>
                <w:b/>
                <w:bCs/>
                <w:color w:val="FFFFFF"/>
              </w:rPr>
              <w:t>Item #</w:t>
            </w:r>
          </w:p>
        </w:tc>
        <w:tc>
          <w:tcPr>
            <w:tcW w:w="300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42134BF0" w14:textId="77777777" w:rsidR="00601395" w:rsidRDefault="003F0A24">
            <w:pPr>
              <w:jc w:val="center"/>
            </w:pPr>
            <w:r>
              <w:rPr>
                <w:b/>
                <w:bCs/>
                <w:color w:val="FFFFFF"/>
              </w:rPr>
              <w:t>Nature of Non-Compliance or Limitation</w:t>
            </w:r>
          </w:p>
        </w:tc>
        <w:tc>
          <w:tcPr>
            <w:tcW w:w="273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79551485" w14:textId="77777777" w:rsidR="00601395" w:rsidRDefault="003F0A24">
            <w:pPr>
              <w:jc w:val="center"/>
            </w:pPr>
            <w:r>
              <w:rPr>
                <w:b/>
                <w:bCs/>
                <w:color w:val="FFFFFF"/>
              </w:rPr>
              <w:t>Proposed Alternative Safeguard</w:t>
            </w:r>
          </w:p>
        </w:tc>
        <w:tc>
          <w:tcPr>
            <w:tcW w:w="2730" w:type="dxa"/>
            <w:tcBorders>
              <w:top w:val="single" w:sz="4" w:space="0" w:color="AAAAAA"/>
              <w:left w:val="single" w:sz="4" w:space="0" w:color="AAAAAA"/>
              <w:bottom w:val="single" w:sz="4" w:space="0" w:color="AAAAAA"/>
              <w:right w:val="single" w:sz="4" w:space="0" w:color="AAAAAA"/>
            </w:tcBorders>
            <w:shd w:val="clear" w:color="auto" w:fill="1F3864"/>
            <w:tcMar>
              <w:top w:w="100" w:type="dxa"/>
              <w:left w:w="120" w:type="dxa"/>
              <w:bottom w:w="100" w:type="dxa"/>
              <w:right w:w="120" w:type="dxa"/>
            </w:tcMar>
            <w:vAlign w:val="center"/>
          </w:tcPr>
          <w:p w14:paraId="50013D75" w14:textId="77777777" w:rsidR="00601395" w:rsidRDefault="003F0A24">
            <w:pPr>
              <w:jc w:val="center"/>
            </w:pPr>
            <w:r>
              <w:rPr>
                <w:b/>
                <w:bCs/>
                <w:color w:val="FFFFFF"/>
              </w:rPr>
              <w:t>Estimated Compliance Date</w:t>
            </w:r>
          </w:p>
        </w:tc>
      </w:tr>
      <w:tr w:rsidR="00601395" w14:paraId="2A51E0B1" w14:textId="77777777">
        <w:tblPrEx>
          <w:tblCellMar>
            <w:top w:w="0" w:type="dxa"/>
            <w:bottom w:w="0" w:type="dxa"/>
          </w:tblCellMar>
        </w:tblPrEx>
        <w:tc>
          <w:tcPr>
            <w:tcW w:w="9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777AC35" w14:textId="77777777" w:rsidR="00601395" w:rsidRDefault="00601395"/>
        </w:tc>
        <w:tc>
          <w:tcPr>
            <w:tcW w:w="3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1647B2" w14:textId="77777777" w:rsidR="00601395" w:rsidRDefault="00601395"/>
        </w:tc>
        <w:tc>
          <w:tcPr>
            <w:tcW w:w="273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C9345B" w14:textId="77777777" w:rsidR="00601395" w:rsidRDefault="00601395"/>
        </w:tc>
        <w:tc>
          <w:tcPr>
            <w:tcW w:w="273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BEA65D8" w14:textId="77777777" w:rsidR="00601395" w:rsidRDefault="00601395"/>
        </w:tc>
      </w:tr>
      <w:tr w:rsidR="00601395" w14:paraId="4F48E8E6" w14:textId="77777777">
        <w:tblPrEx>
          <w:tblCellMar>
            <w:top w:w="0" w:type="dxa"/>
            <w:bottom w:w="0" w:type="dxa"/>
          </w:tblCellMar>
        </w:tblPrEx>
        <w:tc>
          <w:tcPr>
            <w:tcW w:w="9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225BC3F" w14:textId="77777777" w:rsidR="00601395" w:rsidRDefault="00601395"/>
        </w:tc>
        <w:tc>
          <w:tcPr>
            <w:tcW w:w="3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B37D7A" w14:textId="77777777" w:rsidR="00601395" w:rsidRDefault="00601395"/>
        </w:tc>
        <w:tc>
          <w:tcPr>
            <w:tcW w:w="273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E17AD4" w14:textId="77777777" w:rsidR="00601395" w:rsidRDefault="00601395"/>
        </w:tc>
        <w:tc>
          <w:tcPr>
            <w:tcW w:w="273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31D1C2" w14:textId="77777777" w:rsidR="00601395" w:rsidRDefault="00601395"/>
        </w:tc>
      </w:tr>
      <w:tr w:rsidR="00601395" w14:paraId="5C88FD88" w14:textId="77777777">
        <w:tblPrEx>
          <w:tblCellMar>
            <w:top w:w="0" w:type="dxa"/>
            <w:bottom w:w="0" w:type="dxa"/>
          </w:tblCellMar>
        </w:tblPrEx>
        <w:tc>
          <w:tcPr>
            <w:tcW w:w="9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B1BAF33" w14:textId="77777777" w:rsidR="00601395" w:rsidRDefault="00601395"/>
        </w:tc>
        <w:tc>
          <w:tcPr>
            <w:tcW w:w="3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01D03BB" w14:textId="77777777" w:rsidR="00601395" w:rsidRDefault="00601395"/>
        </w:tc>
        <w:tc>
          <w:tcPr>
            <w:tcW w:w="273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424EC5B" w14:textId="77777777" w:rsidR="00601395" w:rsidRDefault="00601395"/>
        </w:tc>
        <w:tc>
          <w:tcPr>
            <w:tcW w:w="273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78C4D93" w14:textId="77777777" w:rsidR="00601395" w:rsidRDefault="00601395"/>
        </w:tc>
      </w:tr>
    </w:tbl>
    <w:p w14:paraId="0E733170" w14:textId="77777777" w:rsidR="00601395" w:rsidRDefault="00601395">
      <w:pPr>
        <w:spacing w:before="80" w:after="80"/>
      </w:pPr>
    </w:p>
    <w:p w14:paraId="743C3FCB" w14:textId="77777777" w:rsidR="00601395" w:rsidRDefault="00601395">
      <w:pPr>
        <w:spacing w:before="80" w:after="80"/>
      </w:pPr>
    </w:p>
    <w:p w14:paraId="46685218" w14:textId="77777777" w:rsidR="00601395" w:rsidRDefault="003F0A24">
      <w:pPr>
        <w:pBdr>
          <w:bottom w:val="single" w:sz="6" w:space="4" w:color="2E75B6"/>
        </w:pBdr>
        <w:spacing w:before="280" w:after="120"/>
      </w:pPr>
      <w:r>
        <w:rPr>
          <w:b/>
          <w:bCs/>
          <w:color w:val="1F3864"/>
          <w:sz w:val="26"/>
          <w:szCs w:val="26"/>
        </w:rPr>
        <w:t>Part V — Certification &amp; Authorized Signature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01395" w14:paraId="0102C345" w14:textId="77777777">
        <w:tblPrEx>
          <w:tblCellMar>
            <w:top w:w="0" w:type="dxa"/>
            <w:bottom w:w="0" w:type="dxa"/>
          </w:tblCellMar>
        </w:tblPrEx>
        <w:tc>
          <w:tcPr>
            <w:tcW w:w="9360" w:type="dxa"/>
            <w:tcBorders>
              <w:top w:val="single" w:sz="6" w:space="0" w:color="2E75B6"/>
              <w:left w:val="thick" w:sz="18" w:space="0" w:color="2E75B6"/>
              <w:bottom w:val="single" w:sz="6" w:space="0" w:color="2E75B6"/>
              <w:right w:val="single" w:sz="6" w:space="0" w:color="2E75B6"/>
            </w:tcBorders>
            <w:shd w:val="clear" w:color="auto" w:fill="FFF8E7"/>
            <w:tcMar>
              <w:top w:w="140" w:type="dxa"/>
              <w:left w:w="200" w:type="dxa"/>
              <w:bottom w:w="140" w:type="dxa"/>
              <w:right w:w="200" w:type="dxa"/>
            </w:tcMar>
          </w:tcPr>
          <w:p w14:paraId="2B224C98" w14:textId="77777777" w:rsidR="00601395" w:rsidRDefault="003F0A24">
            <w:pPr>
              <w:spacing w:after="100"/>
            </w:pPr>
            <w:r>
              <w:rPr>
                <w:b/>
                <w:bCs/>
                <w:color w:val="1F3864"/>
              </w:rPr>
              <w:t>Certification Statement</w:t>
            </w:r>
          </w:p>
          <w:p w14:paraId="5DE12FF2" w14:textId="77777777" w:rsidR="00601395" w:rsidRDefault="003F0A24">
            <w:pPr>
              <w:spacing w:after="80"/>
            </w:pPr>
            <w:r>
              <w:rPr>
                <w:sz w:val="18"/>
                <w:szCs w:val="18"/>
              </w:rPr>
              <w:t>I, the undersigned authorized representative of the Offeror, hereby certify that:</w:t>
            </w:r>
          </w:p>
          <w:p w14:paraId="22F930C1" w14:textId="77777777" w:rsidR="00601395" w:rsidRDefault="003F0A24">
            <w:pPr>
              <w:pStyle w:val="ListParagraph"/>
              <w:numPr>
                <w:ilvl w:val="0"/>
                <w:numId w:val="2"/>
              </w:numPr>
            </w:pPr>
            <w:r>
              <w:rPr>
                <w:sz w:val="18"/>
                <w:szCs w:val="18"/>
              </w:rPr>
              <w:t>The information provided in this certification form is true, accurate, and complete to the best of my knowledge.</w:t>
            </w:r>
          </w:p>
          <w:p w14:paraId="4CD02DC9" w14:textId="77777777" w:rsidR="00601395" w:rsidRDefault="003F0A24">
            <w:pPr>
              <w:pStyle w:val="ListParagraph"/>
              <w:numPr>
                <w:ilvl w:val="0"/>
                <w:numId w:val="2"/>
              </w:numPr>
            </w:pPr>
            <w:r>
              <w:rPr>
                <w:sz w:val="18"/>
                <w:szCs w:val="18"/>
              </w:rPr>
              <w:t>The Offeror has implemented, or commits to implementing prior to contract award, all applicable security and data privacy controls described herein.</w:t>
            </w:r>
          </w:p>
          <w:p w14:paraId="69795168" w14:textId="77777777" w:rsidR="00601395" w:rsidRDefault="003F0A24">
            <w:pPr>
              <w:pStyle w:val="ListParagraph"/>
              <w:numPr>
                <w:ilvl w:val="0"/>
                <w:numId w:val="2"/>
              </w:numPr>
            </w:pPr>
            <w:r>
              <w:rPr>
                <w:sz w:val="18"/>
                <w:szCs w:val="18"/>
              </w:rPr>
              <w:t>Agency-provided data will not be used to train, fine-tune, or improve any AI or machine learning model without prior explicit written consent from the agency.</w:t>
            </w:r>
          </w:p>
          <w:p w14:paraId="6E34F75E" w14:textId="77777777" w:rsidR="00601395" w:rsidRDefault="003F0A24">
            <w:pPr>
              <w:pStyle w:val="ListParagraph"/>
              <w:numPr>
                <w:ilvl w:val="0"/>
                <w:numId w:val="2"/>
              </w:numPr>
            </w:pPr>
            <w:r>
              <w:rPr>
                <w:sz w:val="18"/>
                <w:szCs w:val="18"/>
              </w:rPr>
              <w:t>The Offeror understands that knowingly providing false information may result in disqualification, contract termination, suspension or debarment, and/or referral for legal action.</w:t>
            </w:r>
          </w:p>
        </w:tc>
      </w:tr>
    </w:tbl>
    <w:p w14:paraId="6209D3C1"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600"/>
        <w:gridCol w:w="3360"/>
      </w:tblGrid>
      <w:tr w:rsidR="00601395" w14:paraId="68B9AEED" w14:textId="77777777">
        <w:tblPrEx>
          <w:tblCellMar>
            <w:top w:w="0" w:type="dxa"/>
            <w:bottom w:w="0" w:type="dxa"/>
          </w:tblCellMar>
        </w:tblPrEx>
        <w:tc>
          <w:tcPr>
            <w:tcW w:w="5400" w:type="dxa"/>
            <w:tcBorders>
              <w:top w:val="none" w:sz="0" w:space="0" w:color="FFFFFF"/>
              <w:left w:val="none" w:sz="0" w:space="0" w:color="FFFFFF"/>
              <w:bottom w:val="single" w:sz="4" w:space="0" w:color="888888"/>
              <w:right w:val="none" w:sz="0" w:space="0" w:color="FFFFFF"/>
            </w:tcBorders>
            <w:tcMar>
              <w:top w:w="400" w:type="dxa"/>
              <w:left w:w="0" w:type="dxa"/>
              <w:bottom w:w="80" w:type="dxa"/>
              <w:right w:w="0" w:type="dxa"/>
            </w:tcMar>
          </w:tcPr>
          <w:p w14:paraId="56333197" w14:textId="77777777" w:rsidR="00601395" w:rsidRDefault="00601395"/>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026239" w14:textId="77777777" w:rsidR="00601395" w:rsidRDefault="00601395"/>
        </w:tc>
        <w:tc>
          <w:tcPr>
            <w:tcW w:w="3360" w:type="dxa"/>
            <w:tcBorders>
              <w:top w:val="none" w:sz="0" w:space="0" w:color="FFFFFF"/>
              <w:left w:val="none" w:sz="0" w:space="0" w:color="FFFFFF"/>
              <w:bottom w:val="single" w:sz="4" w:space="0" w:color="888888"/>
              <w:right w:val="none" w:sz="0" w:space="0" w:color="FFFFFF"/>
            </w:tcBorders>
            <w:tcMar>
              <w:top w:w="400" w:type="dxa"/>
              <w:left w:w="0" w:type="dxa"/>
              <w:bottom w:w="80" w:type="dxa"/>
              <w:right w:w="0" w:type="dxa"/>
            </w:tcMar>
          </w:tcPr>
          <w:p w14:paraId="477EDB8E" w14:textId="77777777" w:rsidR="00601395" w:rsidRDefault="00601395"/>
        </w:tc>
      </w:tr>
      <w:tr w:rsidR="00601395" w14:paraId="4D785F4E" w14:textId="77777777">
        <w:tblPrEx>
          <w:tblCellMar>
            <w:top w:w="0" w:type="dxa"/>
            <w:bottom w:w="0" w:type="dxa"/>
          </w:tblCellMar>
        </w:tblPrEx>
        <w:tc>
          <w:tcPr>
            <w:tcW w:w="5400" w:type="dxa"/>
            <w:tcBorders>
              <w:top w:val="none" w:sz="0" w:space="0" w:color="FFFFFF"/>
              <w:left w:val="none" w:sz="0" w:space="0" w:color="FFFFFF"/>
              <w:bottom w:val="none" w:sz="0" w:space="0" w:color="FFFFFF"/>
              <w:right w:val="none" w:sz="0" w:space="0" w:color="FFFFFF"/>
            </w:tcBorders>
            <w:tcMar>
              <w:top w:w="60" w:type="dxa"/>
              <w:left w:w="0" w:type="dxa"/>
              <w:bottom w:w="0" w:type="dxa"/>
              <w:right w:w="0" w:type="dxa"/>
            </w:tcMar>
          </w:tcPr>
          <w:p w14:paraId="367899DB" w14:textId="77777777" w:rsidR="00601395" w:rsidRDefault="003F0A24">
            <w:r>
              <w:rPr>
                <w:i/>
                <w:iCs/>
                <w:color w:val="595959"/>
                <w:sz w:val="16"/>
                <w:szCs w:val="16"/>
              </w:rPr>
              <w:t>Signature of Authorized Official</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BB345A4" w14:textId="77777777" w:rsidR="00601395" w:rsidRDefault="00601395"/>
        </w:tc>
        <w:tc>
          <w:tcPr>
            <w:tcW w:w="3360" w:type="dxa"/>
            <w:tcBorders>
              <w:top w:val="none" w:sz="0" w:space="0" w:color="FFFFFF"/>
              <w:left w:val="none" w:sz="0" w:space="0" w:color="FFFFFF"/>
              <w:bottom w:val="none" w:sz="0" w:space="0" w:color="FFFFFF"/>
              <w:right w:val="none" w:sz="0" w:space="0" w:color="FFFFFF"/>
            </w:tcBorders>
            <w:tcMar>
              <w:top w:w="60" w:type="dxa"/>
              <w:left w:w="0" w:type="dxa"/>
              <w:bottom w:w="0" w:type="dxa"/>
              <w:right w:w="0" w:type="dxa"/>
            </w:tcMar>
          </w:tcPr>
          <w:p w14:paraId="378391AD" w14:textId="77777777" w:rsidR="00601395" w:rsidRDefault="003F0A24">
            <w:r>
              <w:rPr>
                <w:i/>
                <w:iCs/>
                <w:color w:val="595959"/>
                <w:sz w:val="16"/>
                <w:szCs w:val="16"/>
              </w:rPr>
              <w:t>Date</w:t>
            </w:r>
          </w:p>
        </w:tc>
      </w:tr>
    </w:tbl>
    <w:p w14:paraId="1DED1BCA"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600"/>
        <w:gridCol w:w="3360"/>
      </w:tblGrid>
      <w:tr w:rsidR="00601395" w14:paraId="6FCD3863" w14:textId="77777777">
        <w:tblPrEx>
          <w:tblCellMar>
            <w:top w:w="0" w:type="dxa"/>
            <w:bottom w:w="0" w:type="dxa"/>
          </w:tblCellMar>
        </w:tblPrEx>
        <w:tc>
          <w:tcPr>
            <w:tcW w:w="5400" w:type="dxa"/>
            <w:tcBorders>
              <w:top w:val="none" w:sz="0" w:space="0" w:color="FFFFFF"/>
              <w:left w:val="none" w:sz="0" w:space="0" w:color="FFFFFF"/>
              <w:bottom w:val="single" w:sz="4" w:space="0" w:color="888888"/>
              <w:right w:val="none" w:sz="0" w:space="0" w:color="FFFFFF"/>
            </w:tcBorders>
            <w:tcMar>
              <w:top w:w="300" w:type="dxa"/>
              <w:left w:w="0" w:type="dxa"/>
              <w:bottom w:w="80" w:type="dxa"/>
              <w:right w:w="0" w:type="dxa"/>
            </w:tcMar>
          </w:tcPr>
          <w:p w14:paraId="2C4FCFCD" w14:textId="77777777" w:rsidR="00601395" w:rsidRDefault="00601395"/>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E3C6E3" w14:textId="77777777" w:rsidR="00601395" w:rsidRDefault="00601395"/>
        </w:tc>
        <w:tc>
          <w:tcPr>
            <w:tcW w:w="3360" w:type="dxa"/>
            <w:tcBorders>
              <w:top w:val="none" w:sz="0" w:space="0" w:color="FFFFFF"/>
              <w:left w:val="none" w:sz="0" w:space="0" w:color="FFFFFF"/>
              <w:bottom w:val="single" w:sz="4" w:space="0" w:color="888888"/>
              <w:right w:val="none" w:sz="0" w:space="0" w:color="FFFFFF"/>
            </w:tcBorders>
            <w:tcMar>
              <w:top w:w="300" w:type="dxa"/>
              <w:left w:w="0" w:type="dxa"/>
              <w:bottom w:w="80" w:type="dxa"/>
              <w:right w:w="0" w:type="dxa"/>
            </w:tcMar>
          </w:tcPr>
          <w:p w14:paraId="1951BD05" w14:textId="77777777" w:rsidR="00601395" w:rsidRDefault="00601395"/>
        </w:tc>
      </w:tr>
      <w:tr w:rsidR="00601395" w14:paraId="47EC7A31" w14:textId="77777777">
        <w:tblPrEx>
          <w:tblCellMar>
            <w:top w:w="0" w:type="dxa"/>
            <w:bottom w:w="0" w:type="dxa"/>
          </w:tblCellMar>
        </w:tblPrEx>
        <w:tc>
          <w:tcPr>
            <w:tcW w:w="5400" w:type="dxa"/>
            <w:tcBorders>
              <w:top w:val="none" w:sz="0" w:space="0" w:color="FFFFFF"/>
              <w:left w:val="none" w:sz="0" w:space="0" w:color="FFFFFF"/>
              <w:bottom w:val="none" w:sz="0" w:space="0" w:color="FFFFFF"/>
              <w:right w:val="none" w:sz="0" w:space="0" w:color="FFFFFF"/>
            </w:tcBorders>
            <w:tcMar>
              <w:top w:w="60" w:type="dxa"/>
              <w:left w:w="0" w:type="dxa"/>
              <w:bottom w:w="0" w:type="dxa"/>
              <w:right w:w="0" w:type="dxa"/>
            </w:tcMar>
          </w:tcPr>
          <w:p w14:paraId="2EF92A6C" w14:textId="77777777" w:rsidR="00601395" w:rsidRDefault="003F0A24">
            <w:r>
              <w:rPr>
                <w:i/>
                <w:iCs/>
                <w:color w:val="595959"/>
                <w:sz w:val="16"/>
                <w:szCs w:val="16"/>
              </w:rPr>
              <w:t>Printed Name</w:t>
            </w:r>
          </w:p>
        </w:tc>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DD3FD6" w14:textId="77777777" w:rsidR="00601395" w:rsidRDefault="00601395"/>
        </w:tc>
        <w:tc>
          <w:tcPr>
            <w:tcW w:w="3360" w:type="dxa"/>
            <w:tcBorders>
              <w:top w:val="none" w:sz="0" w:space="0" w:color="FFFFFF"/>
              <w:left w:val="none" w:sz="0" w:space="0" w:color="FFFFFF"/>
              <w:bottom w:val="none" w:sz="0" w:space="0" w:color="FFFFFF"/>
              <w:right w:val="none" w:sz="0" w:space="0" w:color="FFFFFF"/>
            </w:tcBorders>
            <w:tcMar>
              <w:top w:w="60" w:type="dxa"/>
              <w:left w:w="0" w:type="dxa"/>
              <w:bottom w:w="0" w:type="dxa"/>
              <w:right w:w="0" w:type="dxa"/>
            </w:tcMar>
          </w:tcPr>
          <w:p w14:paraId="6DE6BCF8" w14:textId="77777777" w:rsidR="00601395" w:rsidRDefault="003F0A24">
            <w:r>
              <w:rPr>
                <w:i/>
                <w:iCs/>
                <w:color w:val="595959"/>
                <w:sz w:val="16"/>
                <w:szCs w:val="16"/>
              </w:rPr>
              <w:t>Title</w:t>
            </w:r>
          </w:p>
        </w:tc>
      </w:tr>
    </w:tbl>
    <w:p w14:paraId="56188CA1"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01395" w14:paraId="24A19F85" w14:textId="77777777">
        <w:tblPrEx>
          <w:tblCellMar>
            <w:top w:w="0" w:type="dxa"/>
            <w:bottom w:w="0" w:type="dxa"/>
          </w:tblCellMar>
        </w:tblPrEx>
        <w:tc>
          <w:tcPr>
            <w:tcW w:w="9360" w:type="dxa"/>
            <w:tcBorders>
              <w:top w:val="none" w:sz="0" w:space="0" w:color="FFFFFF"/>
              <w:left w:val="none" w:sz="0" w:space="0" w:color="FFFFFF"/>
              <w:bottom w:val="single" w:sz="4" w:space="0" w:color="888888"/>
              <w:right w:val="none" w:sz="0" w:space="0" w:color="FFFFFF"/>
            </w:tcBorders>
            <w:tcMar>
              <w:top w:w="300" w:type="dxa"/>
              <w:left w:w="0" w:type="dxa"/>
              <w:bottom w:w="80" w:type="dxa"/>
              <w:right w:w="0" w:type="dxa"/>
            </w:tcMar>
          </w:tcPr>
          <w:p w14:paraId="06D7ECBC" w14:textId="77777777" w:rsidR="00601395" w:rsidRDefault="00601395"/>
        </w:tc>
      </w:tr>
      <w:tr w:rsidR="00601395" w14:paraId="0933B7DF"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tcMar>
              <w:top w:w="60" w:type="dxa"/>
              <w:left w:w="0" w:type="dxa"/>
              <w:bottom w:w="0" w:type="dxa"/>
              <w:right w:w="0" w:type="dxa"/>
            </w:tcMar>
          </w:tcPr>
          <w:p w14:paraId="67718622" w14:textId="77777777" w:rsidR="00601395" w:rsidRDefault="003F0A24">
            <w:r>
              <w:rPr>
                <w:i/>
                <w:iCs/>
                <w:color w:val="595959"/>
                <w:sz w:val="16"/>
                <w:szCs w:val="16"/>
              </w:rPr>
              <w:t>Organization Name</w:t>
            </w:r>
          </w:p>
        </w:tc>
      </w:tr>
    </w:tbl>
    <w:p w14:paraId="2021A09C" w14:textId="77777777" w:rsidR="00601395" w:rsidRDefault="00601395">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601395" w14:paraId="7C53D4CD" w14:textId="77777777">
        <w:tblPrEx>
          <w:tblCellMar>
            <w:top w:w="0" w:type="dxa"/>
            <w:bottom w:w="0" w:type="dxa"/>
          </w:tblCellMar>
        </w:tblPrEx>
        <w:tc>
          <w:tcPr>
            <w:tcW w:w="9360" w:type="dxa"/>
            <w:tcBorders>
              <w:top w:val="single" w:sz="4" w:space="0" w:color="AAAAAA"/>
              <w:left w:val="none" w:sz="0" w:space="0" w:color="FFFFFF"/>
              <w:bottom w:val="single" w:sz="4" w:space="0" w:color="AAAAAA"/>
              <w:right w:val="none" w:sz="0" w:space="0" w:color="FFFFFF"/>
            </w:tcBorders>
            <w:shd w:val="clear" w:color="auto" w:fill="F2F2F2"/>
            <w:tcMar>
              <w:top w:w="100" w:type="dxa"/>
              <w:left w:w="120" w:type="dxa"/>
              <w:bottom w:w="100" w:type="dxa"/>
              <w:right w:w="120" w:type="dxa"/>
            </w:tcMar>
          </w:tcPr>
          <w:p w14:paraId="3FEBA4A2" w14:textId="77777777" w:rsidR="00601395" w:rsidRDefault="003F0A24">
            <w:r>
              <w:rPr>
                <w:b/>
                <w:bCs/>
                <w:color w:val="1F3864"/>
                <w:sz w:val="18"/>
                <w:szCs w:val="18"/>
              </w:rPr>
              <w:t>Submission Instructions</w:t>
            </w:r>
          </w:p>
          <w:p w14:paraId="4E17A64E" w14:textId="77777777" w:rsidR="00601395" w:rsidRDefault="003F0A24">
            <w:pPr>
              <w:spacing w:before="60"/>
            </w:pPr>
            <w:r>
              <w:rPr>
                <w:color w:val="595959"/>
                <w:sz w:val="17"/>
                <w:szCs w:val="17"/>
              </w:rPr>
              <w:t>This completed and signed form, along with any required attachments (DPAs, compliance certifications, sub-exhibit disclosures), must be included as Appendix F in the Offeror's proposal submission. Electronic signatures are acceptable. Unsigned or incomplete forms may result in disqualification.</w:t>
            </w:r>
          </w:p>
        </w:tc>
      </w:tr>
    </w:tbl>
    <w:p w14:paraId="3717ADD7" w14:textId="77777777" w:rsidR="003F0A24" w:rsidRDefault="003F0A24"/>
    <w:sectPr w:rsidR="00000000">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4F33A" w14:textId="77777777" w:rsidR="003F0A24" w:rsidRDefault="003F0A24">
      <w:r>
        <w:separator/>
      </w:r>
    </w:p>
  </w:endnote>
  <w:endnote w:type="continuationSeparator" w:id="0">
    <w:p w14:paraId="23783D7E" w14:textId="77777777" w:rsidR="003F0A24" w:rsidRDefault="003F0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single" w:sz="6" w:space="0" w:color="2E75B6"/>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601395" w14:paraId="69818DB6"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Pr>
        <w:p w14:paraId="3E9A0385" w14:textId="77777777" w:rsidR="00601395" w:rsidRDefault="003F0A24">
          <w:r>
            <w:rPr>
              <w:color w:val="595959"/>
              <w:sz w:val="16"/>
              <w:szCs w:val="16"/>
            </w:rPr>
            <w:t>CONFIDENTIAL — FOR PROCUREMENT USE ONLY</w:t>
          </w:r>
        </w:p>
      </w:tc>
      <w:tc>
        <w:tcPr>
          <w:tcW w:w="4680" w:type="dxa"/>
          <w:tcBorders>
            <w:top w:val="none" w:sz="0" w:space="0" w:color="FFFFFF"/>
            <w:left w:val="none" w:sz="0" w:space="0" w:color="FFFFFF"/>
            <w:bottom w:val="none" w:sz="0" w:space="0" w:color="FFFFFF"/>
            <w:right w:val="none" w:sz="0" w:space="0" w:color="FFFFFF"/>
          </w:tcBorders>
        </w:tcPr>
        <w:p w14:paraId="3585CFCC" w14:textId="77777777" w:rsidR="00601395" w:rsidRDefault="003F0A24">
          <w:pPr>
            <w:jc w:val="right"/>
          </w:pPr>
          <w:r>
            <w:rPr>
              <w:color w:val="595959"/>
              <w:sz w:val="16"/>
              <w:szCs w:val="16"/>
            </w:rPr>
            <w:t>Appendix F</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36339" w14:textId="77777777" w:rsidR="003F0A24" w:rsidRDefault="003F0A24">
      <w:r>
        <w:separator/>
      </w:r>
    </w:p>
  </w:footnote>
  <w:footnote w:type="continuationSeparator" w:id="0">
    <w:p w14:paraId="2EA4B027" w14:textId="77777777" w:rsidR="003F0A24" w:rsidRDefault="003F0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none" w:sz="0" w:space="0" w:color="FFFFFF"/>
        <w:left w:val="none" w:sz="0" w:space="0" w:color="FFFFFF"/>
        <w:bottom w:val="single" w:sz="8" w:space="0" w:color="2E75B6"/>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360"/>
    </w:tblGrid>
    <w:tr w:rsidR="00601395" w14:paraId="6FB9A04E" w14:textId="77777777">
      <w:tblPrEx>
        <w:tblCellMar>
          <w:top w:w="0" w:type="dxa"/>
          <w:bottom w:w="0" w:type="dxa"/>
        </w:tblCellMar>
      </w:tblPrEx>
      <w:tc>
        <w:tcPr>
          <w:tcW w:w="6000" w:type="dxa"/>
          <w:tcBorders>
            <w:top w:val="none" w:sz="0" w:space="0" w:color="FFFFFF"/>
            <w:left w:val="none" w:sz="0" w:space="0" w:color="FFFFFF"/>
            <w:bottom w:val="none" w:sz="0" w:space="0" w:color="FFFFFF"/>
            <w:right w:val="none" w:sz="0" w:space="0" w:color="FFFFFF"/>
          </w:tcBorders>
        </w:tcPr>
        <w:p w14:paraId="4B687D85" w14:textId="77777777" w:rsidR="00601395" w:rsidRDefault="003F0A24">
          <w:r>
            <w:rPr>
              <w:b/>
              <w:bCs/>
              <w:color w:val="1F3864"/>
            </w:rPr>
            <w:t>AFI Translation Services RFP</w:t>
          </w:r>
          <w:r>
            <w:rPr>
              <w:color w:val="595959"/>
              <w:sz w:val="18"/>
              <w:szCs w:val="18"/>
            </w:rPr>
            <w:t xml:space="preserve">  |  Appendix F</w:t>
          </w:r>
        </w:p>
      </w:tc>
      <w:tc>
        <w:tcPr>
          <w:tcW w:w="3360" w:type="dxa"/>
          <w:tcBorders>
            <w:top w:val="none" w:sz="0" w:space="0" w:color="FFFFFF"/>
            <w:left w:val="none" w:sz="0" w:space="0" w:color="FFFFFF"/>
            <w:bottom w:val="none" w:sz="0" w:space="0" w:color="FFFFFF"/>
            <w:right w:val="none" w:sz="0" w:space="0" w:color="FFFFFF"/>
          </w:tcBorders>
        </w:tcPr>
        <w:p w14:paraId="02A42F5C" w14:textId="77777777" w:rsidR="00601395" w:rsidRDefault="003F0A24">
          <w:pPr>
            <w:jc w:val="right"/>
          </w:pPr>
          <w:r>
            <w:rPr>
              <w:i/>
              <w:iCs/>
              <w:color w:val="595959"/>
              <w:sz w:val="18"/>
              <w:szCs w:val="18"/>
            </w:rPr>
            <w:t>Security &amp; Data Privacy Certification</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A6F4F"/>
    <w:multiLevelType w:val="hybridMultilevel"/>
    <w:tmpl w:val="F876587A"/>
    <w:lvl w:ilvl="0" w:tplc="92AEBE46">
      <w:start w:val="1"/>
      <w:numFmt w:val="bullet"/>
      <w:lvlText w:val="•"/>
      <w:lvlJc w:val="left"/>
      <w:pPr>
        <w:spacing w:before="40" w:after="40"/>
        <w:ind w:left="720" w:hanging="360"/>
      </w:pPr>
    </w:lvl>
    <w:lvl w:ilvl="1" w:tplc="F57C5542">
      <w:numFmt w:val="decimal"/>
      <w:lvlText w:val=""/>
      <w:lvlJc w:val="left"/>
    </w:lvl>
    <w:lvl w:ilvl="2" w:tplc="20B4EFFC">
      <w:numFmt w:val="decimal"/>
      <w:lvlText w:val=""/>
      <w:lvlJc w:val="left"/>
    </w:lvl>
    <w:lvl w:ilvl="3" w:tplc="3ED6E15E">
      <w:numFmt w:val="decimal"/>
      <w:lvlText w:val=""/>
      <w:lvlJc w:val="left"/>
    </w:lvl>
    <w:lvl w:ilvl="4" w:tplc="918420D2">
      <w:numFmt w:val="decimal"/>
      <w:lvlText w:val=""/>
      <w:lvlJc w:val="left"/>
    </w:lvl>
    <w:lvl w:ilvl="5" w:tplc="9D46176E">
      <w:numFmt w:val="decimal"/>
      <w:lvlText w:val=""/>
      <w:lvlJc w:val="left"/>
    </w:lvl>
    <w:lvl w:ilvl="6" w:tplc="4BD6D330">
      <w:numFmt w:val="decimal"/>
      <w:lvlText w:val=""/>
      <w:lvlJc w:val="left"/>
    </w:lvl>
    <w:lvl w:ilvl="7" w:tplc="536E3046">
      <w:numFmt w:val="decimal"/>
      <w:lvlText w:val=""/>
      <w:lvlJc w:val="left"/>
    </w:lvl>
    <w:lvl w:ilvl="8" w:tplc="6C5A36D4">
      <w:numFmt w:val="decimal"/>
      <w:lvlText w:val=""/>
      <w:lvlJc w:val="left"/>
    </w:lvl>
  </w:abstractNum>
  <w:abstractNum w:abstractNumId="1" w15:restartNumberingAfterBreak="0">
    <w:nsid w:val="32A77C96"/>
    <w:multiLevelType w:val="hybridMultilevel"/>
    <w:tmpl w:val="9164413C"/>
    <w:lvl w:ilvl="0" w:tplc="F82AF8CC">
      <w:start w:val="1"/>
      <w:numFmt w:val="bullet"/>
      <w:lvlText w:val="●"/>
      <w:lvlJc w:val="left"/>
      <w:pPr>
        <w:ind w:left="720" w:hanging="360"/>
      </w:pPr>
    </w:lvl>
    <w:lvl w:ilvl="1" w:tplc="52645F12">
      <w:start w:val="1"/>
      <w:numFmt w:val="bullet"/>
      <w:lvlText w:val="○"/>
      <w:lvlJc w:val="left"/>
      <w:pPr>
        <w:ind w:left="1440" w:hanging="360"/>
      </w:pPr>
    </w:lvl>
    <w:lvl w:ilvl="2" w:tplc="8FE4BDD4">
      <w:start w:val="1"/>
      <w:numFmt w:val="bullet"/>
      <w:lvlText w:val="■"/>
      <w:lvlJc w:val="left"/>
      <w:pPr>
        <w:ind w:left="2160" w:hanging="360"/>
      </w:pPr>
    </w:lvl>
    <w:lvl w:ilvl="3" w:tplc="030AE86C">
      <w:start w:val="1"/>
      <w:numFmt w:val="bullet"/>
      <w:lvlText w:val="●"/>
      <w:lvlJc w:val="left"/>
      <w:pPr>
        <w:ind w:left="2880" w:hanging="360"/>
      </w:pPr>
    </w:lvl>
    <w:lvl w:ilvl="4" w:tplc="221606FC">
      <w:start w:val="1"/>
      <w:numFmt w:val="bullet"/>
      <w:lvlText w:val="○"/>
      <w:lvlJc w:val="left"/>
      <w:pPr>
        <w:ind w:left="3600" w:hanging="360"/>
      </w:pPr>
    </w:lvl>
    <w:lvl w:ilvl="5" w:tplc="51629C52">
      <w:start w:val="1"/>
      <w:numFmt w:val="bullet"/>
      <w:lvlText w:val="■"/>
      <w:lvlJc w:val="left"/>
      <w:pPr>
        <w:ind w:left="4320" w:hanging="360"/>
      </w:pPr>
    </w:lvl>
    <w:lvl w:ilvl="6" w:tplc="90C09BA2">
      <w:start w:val="1"/>
      <w:numFmt w:val="bullet"/>
      <w:lvlText w:val="●"/>
      <w:lvlJc w:val="left"/>
      <w:pPr>
        <w:ind w:left="5040" w:hanging="360"/>
      </w:pPr>
    </w:lvl>
    <w:lvl w:ilvl="7" w:tplc="4634953C">
      <w:start w:val="1"/>
      <w:numFmt w:val="bullet"/>
      <w:lvlText w:val="●"/>
      <w:lvlJc w:val="left"/>
      <w:pPr>
        <w:ind w:left="5760" w:hanging="360"/>
      </w:pPr>
    </w:lvl>
    <w:lvl w:ilvl="8" w:tplc="C82E379A">
      <w:start w:val="1"/>
      <w:numFmt w:val="bullet"/>
      <w:lvlText w:val="●"/>
      <w:lvlJc w:val="left"/>
      <w:pPr>
        <w:ind w:left="6480" w:hanging="360"/>
      </w:pPr>
    </w:lvl>
  </w:abstractNum>
  <w:num w:numId="1" w16cid:durableId="1494373599">
    <w:abstractNumId w:val="1"/>
    <w:lvlOverride w:ilvl="0">
      <w:startOverride w:val="1"/>
    </w:lvlOverride>
  </w:num>
  <w:num w:numId="2" w16cid:durableId="14151248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95"/>
    <w:rsid w:val="000155F5"/>
    <w:rsid w:val="000526EF"/>
    <w:rsid w:val="003F0A24"/>
    <w:rsid w:val="00601395"/>
    <w:rsid w:val="00CE7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95938"/>
  <w15:docId w15:val="{CE3985A4-EEEE-45B7-A31B-79B7E56E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1340</Words>
  <Characters>7255</Characters>
  <Application>Microsoft Office Word</Application>
  <DocSecurity>0</DocSecurity>
  <Lines>345</Lines>
  <Paragraphs>156</Paragraphs>
  <ScaleCrop>false</ScaleCrop>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 Primiano</cp:lastModifiedBy>
  <cp:revision>2</cp:revision>
  <dcterms:created xsi:type="dcterms:W3CDTF">2026-03-27T15:59:00Z</dcterms:created>
  <dcterms:modified xsi:type="dcterms:W3CDTF">2026-03-27T15:59:00Z</dcterms:modified>
</cp:coreProperties>
</file>