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3DB2" w14:textId="77777777" w:rsidR="007401DE" w:rsidRDefault="00D26FC5" w:rsidP="007401DE">
      <w:pPr>
        <w:jc w:val="center"/>
      </w:pPr>
      <w:r>
        <w:rPr>
          <w:noProof/>
        </w:rPr>
        <w:drawing>
          <wp:inline distT="0" distB="0" distL="0" distR="0" wp14:anchorId="0F2F588D" wp14:editId="2664C103">
            <wp:extent cx="4238625" cy="1766094"/>
            <wp:effectExtent l="0" t="0" r="0" b="5715"/>
            <wp:docPr id="156706313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131"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39007" cy="1766253"/>
                    </a:xfrm>
                    <a:prstGeom prst="rect">
                      <a:avLst/>
                    </a:prstGeom>
                  </pic:spPr>
                </pic:pic>
              </a:graphicData>
            </a:graphic>
          </wp:inline>
        </w:drawing>
      </w:r>
    </w:p>
    <w:p w14:paraId="4D4C9953" w14:textId="77777777" w:rsidR="00541764" w:rsidRDefault="00541764" w:rsidP="007401DE">
      <w:pPr>
        <w:jc w:val="center"/>
        <w:rPr>
          <w:sz w:val="40"/>
          <w:szCs w:val="40"/>
        </w:rPr>
      </w:pPr>
    </w:p>
    <w:p w14:paraId="0EA2DFD2" w14:textId="77777777" w:rsidR="00541764" w:rsidRDefault="00541764" w:rsidP="007401DE">
      <w:pPr>
        <w:jc w:val="center"/>
        <w:rPr>
          <w:sz w:val="40"/>
          <w:szCs w:val="40"/>
        </w:rPr>
      </w:pPr>
    </w:p>
    <w:p w14:paraId="19712686" w14:textId="77777777" w:rsidR="007401DE" w:rsidRDefault="007401DE" w:rsidP="007401DE">
      <w:pPr>
        <w:jc w:val="center"/>
        <w:rPr>
          <w:sz w:val="40"/>
          <w:szCs w:val="40"/>
        </w:rPr>
      </w:pPr>
      <w:r>
        <w:rPr>
          <w:sz w:val="40"/>
          <w:szCs w:val="40"/>
        </w:rPr>
        <w:t>Request for Proposal</w:t>
      </w:r>
    </w:p>
    <w:p w14:paraId="24DFB51A" w14:textId="5E91BC9F" w:rsidR="00DA00FA" w:rsidRPr="00B9035B" w:rsidRDefault="00401404" w:rsidP="000D26A2">
      <w:pPr>
        <w:pStyle w:val="Heading1"/>
        <w:jc w:val="center"/>
        <w:rPr>
          <w:b/>
          <w:bCs/>
          <w:color w:val="auto"/>
        </w:rPr>
      </w:pPr>
      <w:r w:rsidRPr="00401404">
        <w:rPr>
          <w:rStyle w:val="Hyperlink"/>
          <w:b/>
          <w:bCs/>
          <w:u w:val="none"/>
        </w:rPr>
        <w:t>RFP-2025-1</w:t>
      </w:r>
      <w:r w:rsidR="0030714D">
        <w:rPr>
          <w:rStyle w:val="Hyperlink"/>
          <w:b/>
          <w:bCs/>
          <w:u w:val="none"/>
        </w:rPr>
        <w:t>11</w:t>
      </w:r>
      <w:r w:rsidRPr="00401404">
        <w:rPr>
          <w:rStyle w:val="Hyperlink"/>
          <w:b/>
          <w:bCs/>
          <w:u w:val="none"/>
        </w:rPr>
        <w:t>,</w:t>
      </w:r>
      <w:r>
        <w:t xml:space="preserve"> </w:t>
      </w:r>
      <w:r w:rsidR="0077465F">
        <w:rPr>
          <w:color w:val="auto"/>
        </w:rPr>
        <w:t>Municipal</w:t>
      </w:r>
      <w:r w:rsidR="00B9035B" w:rsidRPr="00B9035B">
        <w:rPr>
          <w:color w:val="auto"/>
        </w:rPr>
        <w:t xml:space="preserve"> Spend Management, Expense Automation, and Related Financial Services</w:t>
      </w:r>
    </w:p>
    <w:p w14:paraId="353378CB" w14:textId="77777777" w:rsidR="002F2EEF" w:rsidRDefault="002F2EEF" w:rsidP="00FB7901">
      <w:pPr>
        <w:jc w:val="center"/>
      </w:pPr>
    </w:p>
    <w:p w14:paraId="12ADCF21" w14:textId="77777777" w:rsidR="00526DA0" w:rsidRDefault="00526DA0" w:rsidP="00526DA0">
      <w:pPr>
        <w:jc w:val="center"/>
        <w:rPr>
          <w:sz w:val="40"/>
          <w:szCs w:val="40"/>
        </w:rPr>
      </w:pPr>
    </w:p>
    <w:p w14:paraId="30EFCE20" w14:textId="77777777" w:rsidR="00526DA0" w:rsidRDefault="00526DA0" w:rsidP="00FB7901">
      <w:pPr>
        <w:jc w:val="center"/>
        <w:rPr>
          <w:b/>
          <w:bCs/>
          <w:sz w:val="40"/>
          <w:szCs w:val="40"/>
        </w:rPr>
      </w:pPr>
    </w:p>
    <w:p w14:paraId="7AC370BF" w14:textId="40CBF4A1" w:rsidR="00B10E4C" w:rsidRPr="00B10E4C" w:rsidRDefault="00B10E4C" w:rsidP="00B10E4C">
      <w:pPr>
        <w:rPr>
          <w:sz w:val="40"/>
          <w:szCs w:val="40"/>
        </w:rPr>
      </w:pPr>
      <w:r w:rsidRPr="00B10E4C">
        <w:rPr>
          <w:sz w:val="40"/>
          <w:szCs w:val="40"/>
        </w:rPr>
        <w:t>Proposal Due Date:</w:t>
      </w:r>
      <w:r w:rsidR="004C20E9">
        <w:rPr>
          <w:sz w:val="40"/>
          <w:szCs w:val="40"/>
        </w:rPr>
        <w:t xml:space="preserve"> </w:t>
      </w:r>
      <w:r w:rsidR="004F2E22">
        <w:rPr>
          <w:sz w:val="40"/>
          <w:szCs w:val="40"/>
        </w:rPr>
        <w:t>September</w:t>
      </w:r>
      <w:r w:rsidR="004C20E9">
        <w:rPr>
          <w:sz w:val="40"/>
          <w:szCs w:val="40"/>
        </w:rPr>
        <w:t xml:space="preserve"> </w:t>
      </w:r>
      <w:r w:rsidR="006420A5">
        <w:rPr>
          <w:sz w:val="40"/>
          <w:szCs w:val="40"/>
        </w:rPr>
        <w:t>8</w:t>
      </w:r>
      <w:r w:rsidR="00F55323">
        <w:rPr>
          <w:sz w:val="40"/>
          <w:szCs w:val="40"/>
        </w:rPr>
        <w:t>, 2025</w:t>
      </w:r>
      <w:r w:rsidR="007315DB">
        <w:rPr>
          <w:sz w:val="40"/>
          <w:szCs w:val="40"/>
        </w:rPr>
        <w:t>,</w:t>
      </w:r>
      <w:r w:rsidR="003175E7">
        <w:rPr>
          <w:sz w:val="40"/>
          <w:szCs w:val="40"/>
        </w:rPr>
        <w:t xml:space="preserve"> </w:t>
      </w:r>
      <w:r w:rsidR="00BC7B62">
        <w:rPr>
          <w:sz w:val="40"/>
          <w:szCs w:val="40"/>
        </w:rPr>
        <w:t xml:space="preserve">5:00 p.m. </w:t>
      </w:r>
      <w:r w:rsidR="00FF210A">
        <w:rPr>
          <w:sz w:val="40"/>
          <w:szCs w:val="40"/>
        </w:rPr>
        <w:t>CT</w:t>
      </w:r>
    </w:p>
    <w:p w14:paraId="36C94866" w14:textId="77777777" w:rsidR="00B10E4C" w:rsidRPr="00B10E4C" w:rsidRDefault="00B10E4C" w:rsidP="00B10E4C">
      <w:pPr>
        <w:rPr>
          <w:sz w:val="40"/>
          <w:szCs w:val="40"/>
        </w:rPr>
      </w:pPr>
      <w:r w:rsidRPr="00B10E4C">
        <w:rPr>
          <w:sz w:val="40"/>
          <w:szCs w:val="40"/>
        </w:rPr>
        <w:t>Key Contact</w:t>
      </w:r>
      <w:r w:rsidR="00B10FDD">
        <w:rPr>
          <w:sz w:val="40"/>
          <w:szCs w:val="40"/>
        </w:rPr>
        <w:t>:</w:t>
      </w:r>
    </w:p>
    <w:p w14:paraId="62EB3204" w14:textId="77777777" w:rsidR="00B10E4C" w:rsidRPr="00B10E4C" w:rsidRDefault="00B10E4C" w:rsidP="00B10E4C">
      <w:pPr>
        <w:rPr>
          <w:sz w:val="40"/>
          <w:szCs w:val="40"/>
        </w:rPr>
      </w:pPr>
      <w:r w:rsidRPr="00B10E4C">
        <w:rPr>
          <w:sz w:val="40"/>
          <w:szCs w:val="40"/>
        </w:rPr>
        <w:t>AFI -</w:t>
      </w:r>
      <w:r w:rsidR="00B10FDD">
        <w:rPr>
          <w:sz w:val="40"/>
          <w:szCs w:val="40"/>
        </w:rPr>
        <w:t xml:space="preserve"> </w:t>
      </w:r>
      <w:r w:rsidR="00BC7B62">
        <w:rPr>
          <w:sz w:val="40"/>
          <w:szCs w:val="40"/>
        </w:rPr>
        <w:t xml:space="preserve">Rebecca Fleury, AFI Contractor, </w:t>
      </w:r>
      <w:hyperlink r:id="rId9" w:history="1">
        <w:r w:rsidR="0009189D" w:rsidRPr="0009189D">
          <w:rPr>
            <w:rStyle w:val="Hyperlink"/>
            <w:sz w:val="40"/>
            <w:szCs w:val="40"/>
          </w:rPr>
          <w:t>bids@transformgov.org</w:t>
        </w:r>
      </w:hyperlink>
      <w:r w:rsidR="00BC7B62">
        <w:rPr>
          <w:sz w:val="40"/>
          <w:szCs w:val="40"/>
        </w:rPr>
        <w:t>, (513) 879-3099</w:t>
      </w:r>
    </w:p>
    <w:p w14:paraId="73EAAFCC" w14:textId="77777777" w:rsidR="007401DE" w:rsidRDefault="007401DE" w:rsidP="007401DE">
      <w:pPr>
        <w:rPr>
          <w:i/>
          <w:iCs/>
          <w:sz w:val="32"/>
          <w:szCs w:val="32"/>
        </w:rPr>
      </w:pPr>
    </w:p>
    <w:p w14:paraId="0D6717FA" w14:textId="77777777" w:rsidR="007401DE" w:rsidRDefault="007401DE" w:rsidP="007401DE">
      <w:pPr>
        <w:rPr>
          <w:i/>
          <w:iCs/>
          <w:sz w:val="32"/>
          <w:szCs w:val="32"/>
        </w:rPr>
      </w:pPr>
    </w:p>
    <w:p w14:paraId="470F96D4" w14:textId="77777777" w:rsidR="00054356" w:rsidRDefault="00054356" w:rsidP="007401DE">
      <w:pPr>
        <w:rPr>
          <w:b/>
          <w:bCs/>
        </w:rPr>
      </w:pPr>
    </w:p>
    <w:p w14:paraId="3C1A2805" w14:textId="77777777" w:rsidR="00D26FC5" w:rsidRDefault="00D26FC5" w:rsidP="007401DE">
      <w:pPr>
        <w:rPr>
          <w:b/>
          <w:bCs/>
        </w:rPr>
      </w:pPr>
    </w:p>
    <w:p w14:paraId="527E1BF6" w14:textId="77777777" w:rsidR="00F24FC5" w:rsidRDefault="00F24FC5" w:rsidP="007401DE">
      <w:pPr>
        <w:rPr>
          <w:b/>
          <w:bCs/>
        </w:rPr>
      </w:pPr>
    </w:p>
    <w:p w14:paraId="4B038588" w14:textId="77777777" w:rsidR="00A0225B" w:rsidRPr="00A0225B" w:rsidRDefault="00A0225B" w:rsidP="00A0225B">
      <w:pPr>
        <w:tabs>
          <w:tab w:val="left" w:pos="3520"/>
        </w:tabs>
      </w:pPr>
      <w:r>
        <w:tab/>
      </w:r>
    </w:p>
    <w:p w14:paraId="61269217" w14:textId="77777777" w:rsidR="00F24FC5" w:rsidRPr="00F24FC5" w:rsidRDefault="00F24FC5" w:rsidP="00F24FC5">
      <w:pPr>
        <w:jc w:val="center"/>
        <w:rPr>
          <w:sz w:val="52"/>
          <w:szCs w:val="52"/>
        </w:rPr>
      </w:pPr>
      <w:r w:rsidRPr="00F24FC5">
        <w:rPr>
          <w:sz w:val="52"/>
          <w:szCs w:val="52"/>
        </w:rPr>
        <w:t>Calendar of Process</w:t>
      </w:r>
    </w:p>
    <w:p w14:paraId="1FBF5479" w14:textId="77777777" w:rsidR="00F24FC5" w:rsidRDefault="00F24FC5" w:rsidP="00F24FC5">
      <w:pPr>
        <w:jc w:val="center"/>
        <w:rPr>
          <w:b/>
          <w:bCs/>
          <w:i/>
          <w:iCs/>
        </w:rPr>
      </w:pPr>
      <w:r w:rsidRPr="00F24FC5">
        <w:rPr>
          <w:b/>
          <w:bCs/>
          <w:i/>
          <w:iCs/>
        </w:rPr>
        <w:t>Please note that all dates are subject to change</w:t>
      </w:r>
    </w:p>
    <w:p w14:paraId="0A1870D0" w14:textId="77777777" w:rsidR="00F24FC5" w:rsidRDefault="00F24FC5" w:rsidP="00F24FC5">
      <w:pPr>
        <w:jc w:val="center"/>
        <w:rPr>
          <w:b/>
          <w:bCs/>
          <w:i/>
          <w:iCs/>
        </w:rPr>
      </w:pPr>
    </w:p>
    <w:p w14:paraId="05BA7E05" w14:textId="77777777" w:rsidR="0030714D" w:rsidRPr="0030714D" w:rsidRDefault="0030714D" w:rsidP="00924E50">
      <w:pPr>
        <w:ind w:firstLine="720"/>
        <w:rPr>
          <w:i/>
          <w:iCs/>
          <w:u w:val="single"/>
        </w:rPr>
      </w:pPr>
      <w:r w:rsidRPr="0030714D">
        <w:rPr>
          <w:i/>
          <w:iCs/>
          <w:u w:val="single"/>
        </w:rPr>
        <w:t>Activity:</w:t>
      </w:r>
      <w:r w:rsidRPr="0030714D">
        <w:tab/>
      </w:r>
      <w:r w:rsidRPr="0030714D">
        <w:tab/>
      </w:r>
      <w:r w:rsidRPr="0030714D">
        <w:tab/>
      </w:r>
      <w:r w:rsidRPr="0030714D">
        <w:tab/>
      </w:r>
      <w:r w:rsidRPr="0030714D">
        <w:tab/>
      </w:r>
      <w:r w:rsidRPr="0030714D">
        <w:tab/>
      </w:r>
      <w:r w:rsidRPr="0030714D">
        <w:tab/>
      </w:r>
      <w:r w:rsidRPr="0030714D">
        <w:tab/>
      </w:r>
      <w:r w:rsidRPr="0030714D">
        <w:rPr>
          <w:i/>
          <w:iCs/>
          <w:u w:val="single"/>
        </w:rPr>
        <w:t>Date:</w:t>
      </w:r>
    </w:p>
    <w:p w14:paraId="5E814BF3" w14:textId="77777777" w:rsidR="0030714D" w:rsidRPr="0030714D" w:rsidRDefault="0030714D" w:rsidP="0030714D">
      <w:pPr>
        <w:ind w:firstLine="720"/>
      </w:pPr>
      <w:r w:rsidRPr="0030714D">
        <w:t>Issue RFP:</w:t>
      </w:r>
      <w:r w:rsidRPr="0030714D">
        <w:tab/>
      </w:r>
      <w:r w:rsidRPr="0030714D">
        <w:tab/>
      </w:r>
      <w:r w:rsidRPr="0030714D">
        <w:tab/>
      </w:r>
      <w:r w:rsidRPr="0030714D">
        <w:tab/>
      </w:r>
      <w:r w:rsidRPr="0030714D">
        <w:tab/>
      </w:r>
      <w:r w:rsidRPr="0030714D">
        <w:tab/>
      </w:r>
      <w:r w:rsidRPr="0030714D">
        <w:tab/>
      </w:r>
      <w:r w:rsidRPr="0030714D">
        <w:tab/>
        <w:t>July 25, 2025</w:t>
      </w:r>
    </w:p>
    <w:p w14:paraId="214B83B8" w14:textId="77777777" w:rsidR="0030714D" w:rsidRPr="0030714D" w:rsidRDefault="0030714D" w:rsidP="0030714D">
      <w:r w:rsidRPr="0030714D">
        <w:rPr>
          <w:b/>
          <w:bCs/>
        </w:rPr>
        <w:tab/>
      </w:r>
      <w:r w:rsidRPr="0030714D">
        <w:t>Notice on Intent to bid (optional):</w:t>
      </w:r>
      <w:r w:rsidRPr="0030714D">
        <w:tab/>
      </w:r>
      <w:r w:rsidRPr="0030714D">
        <w:tab/>
      </w:r>
      <w:r w:rsidRPr="0030714D">
        <w:tab/>
      </w:r>
      <w:r w:rsidRPr="0030714D">
        <w:tab/>
      </w:r>
      <w:r w:rsidRPr="0030714D">
        <w:tab/>
        <w:t>August 8, 2025</w:t>
      </w:r>
    </w:p>
    <w:p w14:paraId="0F32BCD0" w14:textId="626B2349" w:rsidR="0030714D" w:rsidRPr="0030714D" w:rsidRDefault="0030714D" w:rsidP="00F0509F">
      <w:pPr>
        <w:ind w:left="1440" w:hanging="720"/>
      </w:pPr>
      <w:r w:rsidRPr="0030714D">
        <w:t>Pre-proposal Conference (optional and virtual):</w:t>
      </w:r>
      <w:r w:rsidRPr="0030714D">
        <w:tab/>
      </w:r>
      <w:r w:rsidRPr="0030714D">
        <w:tab/>
      </w:r>
      <w:r w:rsidRPr="0030714D">
        <w:tab/>
        <w:t>August 1</w:t>
      </w:r>
      <w:r w:rsidR="00F9529B">
        <w:t>9</w:t>
      </w:r>
      <w:r w:rsidRPr="0030714D">
        <w:t>, 2025, 5:00 p.m. CT</w:t>
      </w:r>
      <w:r w:rsidR="0029342D" w:rsidRPr="0029342D">
        <w:br/>
        <w:t>Google Meet joining info</w:t>
      </w:r>
      <w:r w:rsidR="0029342D" w:rsidRPr="0029342D">
        <w:br/>
        <w:t xml:space="preserve">Video call link: </w:t>
      </w:r>
      <w:hyperlink r:id="rId10" w:tgtFrame="_blank" w:history="1">
        <w:r w:rsidR="0029342D" w:rsidRPr="0029342D">
          <w:rPr>
            <w:rStyle w:val="Hyperlink"/>
          </w:rPr>
          <w:t>https://meet.google.com/ftx-egkx-ubv</w:t>
        </w:r>
      </w:hyperlink>
      <w:r w:rsidR="0029342D" w:rsidRPr="0029342D">
        <w:br/>
        <w:t xml:space="preserve">Or dial: </w:t>
      </w:r>
      <w:dir w:val="ltr">
        <w:r w:rsidR="0029342D" w:rsidRPr="0029342D">
          <w:t xml:space="preserve">(US) +1 405-646-0513 PIN: </w:t>
        </w:r>
        <w:dir w:val="ltr">
          <w:r w:rsidR="0029342D" w:rsidRPr="0029342D">
            <w:t>768 109 411#</w:t>
          </w:r>
          <w:r w:rsidR="0029342D" w:rsidRPr="0029342D">
            <w:br/>
            <w:t xml:space="preserve">More phone numbers: </w:t>
          </w:r>
          <w:hyperlink r:id="rId11" w:tgtFrame="_blank" w:history="1">
            <w:r w:rsidR="0029342D" w:rsidRPr="0029342D">
              <w:rPr>
                <w:rStyle w:val="Hyperlink"/>
              </w:rPr>
              <w:t>https://tel.meet/ftx-egkx-ubv?pin=3977255602667</w:t>
            </w:r>
          </w:hyperlink>
          <w:r w:rsidR="0029342D">
            <w:t>‬</w:t>
          </w:r>
          <w:r w:rsidR="0029342D">
            <w:t>‬</w:t>
          </w:r>
          <w:r>
            <w:t>‬</w:t>
          </w:r>
          <w:r>
            <w:t>‬</w:t>
          </w:r>
          <w:r>
            <w:t>‬</w:t>
          </w:r>
          <w:r>
            <w:t>‬</w:t>
          </w:r>
          <w:r w:rsidR="00757E97">
            <w:t>‬</w:t>
          </w:r>
          <w:r w:rsidR="00757E97">
            <w:t>‬</w:t>
          </w:r>
        </w:dir>
      </w:dir>
    </w:p>
    <w:p w14:paraId="28822725" w14:textId="423F59E0" w:rsidR="0030714D" w:rsidRPr="0030714D" w:rsidRDefault="0030714D" w:rsidP="0030714D">
      <w:r w:rsidRPr="0030714D">
        <w:tab/>
        <w:t xml:space="preserve">Deadline for written questions (via </w:t>
      </w:r>
      <w:r w:rsidR="00757E97">
        <w:t>Indigo Bonfire</w:t>
      </w:r>
      <w:r w:rsidRPr="0030714D">
        <w:t>):</w:t>
      </w:r>
      <w:r w:rsidRPr="0030714D">
        <w:tab/>
      </w:r>
      <w:r w:rsidRPr="0030714D">
        <w:tab/>
        <w:t>August 20, 2025, 5:00 p.m. CT</w:t>
      </w:r>
    </w:p>
    <w:p w14:paraId="24247708" w14:textId="77777777" w:rsidR="0030714D" w:rsidRPr="0030714D" w:rsidRDefault="0030714D" w:rsidP="0030714D">
      <w:r w:rsidRPr="0030714D">
        <w:tab/>
        <w:t>Target response to written questions:</w:t>
      </w:r>
      <w:r w:rsidRPr="0030714D">
        <w:tab/>
      </w:r>
      <w:r w:rsidRPr="0030714D">
        <w:tab/>
      </w:r>
      <w:r w:rsidRPr="0030714D">
        <w:tab/>
      </w:r>
      <w:r w:rsidRPr="0030714D">
        <w:tab/>
        <w:t>August 27, 2025, by 5:00 p.m. CT</w:t>
      </w:r>
    </w:p>
    <w:p w14:paraId="25F7376A" w14:textId="77777777" w:rsidR="0030714D" w:rsidRPr="0030714D" w:rsidRDefault="0030714D" w:rsidP="0030714D">
      <w:r w:rsidRPr="0030714D">
        <w:tab/>
        <w:t>Proposal due date:</w:t>
      </w:r>
      <w:r w:rsidRPr="0030714D">
        <w:tab/>
      </w:r>
      <w:r w:rsidRPr="0030714D">
        <w:tab/>
      </w:r>
      <w:r w:rsidRPr="0030714D">
        <w:tab/>
      </w:r>
      <w:r w:rsidRPr="0030714D">
        <w:tab/>
      </w:r>
      <w:r w:rsidRPr="0030714D">
        <w:tab/>
      </w:r>
      <w:r w:rsidRPr="0030714D">
        <w:tab/>
      </w:r>
      <w:r w:rsidRPr="0030714D">
        <w:tab/>
        <w:t>September 8, 2025, by 5:00 p.m. CT</w:t>
      </w:r>
    </w:p>
    <w:p w14:paraId="18159841" w14:textId="77777777" w:rsidR="0030714D" w:rsidRPr="0030714D" w:rsidRDefault="0030714D" w:rsidP="0030714D">
      <w:r w:rsidRPr="0030714D">
        <w:tab/>
        <w:t>Evaluation:</w:t>
      </w:r>
      <w:r w:rsidRPr="0030714D">
        <w:tab/>
      </w:r>
      <w:r w:rsidRPr="0030714D">
        <w:tab/>
      </w:r>
      <w:r w:rsidRPr="0030714D">
        <w:tab/>
      </w:r>
      <w:r w:rsidRPr="0030714D">
        <w:tab/>
      </w:r>
      <w:r w:rsidRPr="0030714D">
        <w:tab/>
      </w:r>
      <w:r w:rsidRPr="0030714D">
        <w:tab/>
      </w:r>
      <w:r w:rsidRPr="0030714D">
        <w:tab/>
      </w:r>
      <w:r w:rsidRPr="0030714D">
        <w:tab/>
        <w:t>September 9</w:t>
      </w:r>
      <w:r w:rsidRPr="0030714D">
        <w:rPr>
          <w:vertAlign w:val="superscript"/>
        </w:rPr>
        <w:t>th</w:t>
      </w:r>
      <w:r w:rsidRPr="0030714D">
        <w:t xml:space="preserve"> – September 25, 2025</w:t>
      </w:r>
    </w:p>
    <w:p w14:paraId="0F7EB8AD" w14:textId="77777777" w:rsidR="0030714D" w:rsidRPr="0030714D" w:rsidRDefault="0030714D" w:rsidP="0030714D">
      <w:r w:rsidRPr="0030714D">
        <w:tab/>
        <w:t>Award:</w:t>
      </w:r>
      <w:r w:rsidRPr="0030714D">
        <w:tab/>
      </w:r>
      <w:r w:rsidRPr="0030714D">
        <w:tab/>
      </w:r>
      <w:r w:rsidRPr="0030714D">
        <w:tab/>
      </w:r>
      <w:r w:rsidRPr="0030714D">
        <w:tab/>
      </w:r>
      <w:r w:rsidRPr="0030714D">
        <w:tab/>
      </w:r>
      <w:r w:rsidRPr="0030714D">
        <w:tab/>
      </w:r>
      <w:r w:rsidRPr="0030714D">
        <w:tab/>
      </w:r>
      <w:r w:rsidRPr="0030714D">
        <w:tab/>
      </w:r>
      <w:r w:rsidRPr="0030714D">
        <w:tab/>
        <w:t>No later than September 26, 2025</w:t>
      </w:r>
    </w:p>
    <w:p w14:paraId="1F671330" w14:textId="77777777" w:rsidR="00F24FC5" w:rsidRPr="00F24FC5" w:rsidRDefault="00F24FC5" w:rsidP="007401DE"/>
    <w:p w14:paraId="5057E8AF" w14:textId="77777777" w:rsidR="00F24FC5" w:rsidRDefault="00F24FC5" w:rsidP="007401DE">
      <w:pPr>
        <w:rPr>
          <w:b/>
          <w:bCs/>
        </w:rPr>
      </w:pPr>
    </w:p>
    <w:p w14:paraId="57867004" w14:textId="77777777" w:rsidR="00F24FC5" w:rsidRDefault="00F24FC5" w:rsidP="007401DE">
      <w:pPr>
        <w:rPr>
          <w:b/>
          <w:bCs/>
        </w:rPr>
      </w:pPr>
    </w:p>
    <w:p w14:paraId="5B843F9D" w14:textId="77777777" w:rsidR="00F24FC5" w:rsidRDefault="00F24FC5" w:rsidP="007401DE">
      <w:pPr>
        <w:rPr>
          <w:b/>
          <w:bCs/>
        </w:rPr>
      </w:pPr>
    </w:p>
    <w:p w14:paraId="7B895508" w14:textId="77777777" w:rsidR="00F24FC5" w:rsidRDefault="00F24FC5" w:rsidP="007401DE">
      <w:pPr>
        <w:rPr>
          <w:b/>
          <w:bCs/>
        </w:rPr>
      </w:pPr>
    </w:p>
    <w:p w14:paraId="5E8FFC6E" w14:textId="77777777" w:rsidR="00F24FC5" w:rsidRDefault="00F24FC5" w:rsidP="007401DE">
      <w:pPr>
        <w:rPr>
          <w:b/>
          <w:bCs/>
        </w:rPr>
      </w:pPr>
    </w:p>
    <w:p w14:paraId="54D3F0C9" w14:textId="77777777" w:rsidR="00F24FC5" w:rsidRDefault="00F24FC5" w:rsidP="007401DE">
      <w:pPr>
        <w:rPr>
          <w:b/>
          <w:bCs/>
        </w:rPr>
      </w:pPr>
    </w:p>
    <w:p w14:paraId="61C92D47" w14:textId="77777777" w:rsidR="00F24FC5" w:rsidRDefault="00F24FC5" w:rsidP="007401DE">
      <w:pPr>
        <w:rPr>
          <w:b/>
          <w:bCs/>
        </w:rPr>
      </w:pPr>
    </w:p>
    <w:p w14:paraId="766E5B11" w14:textId="77777777" w:rsidR="00F0509F" w:rsidRDefault="00F0509F" w:rsidP="00E15DAB">
      <w:pPr>
        <w:spacing w:before="100" w:beforeAutospacing="1" w:after="100" w:afterAutospacing="1" w:line="240" w:lineRule="auto"/>
        <w:rPr>
          <w:rFonts w:eastAsia="Times New Roman" w:cs="Times New Roman"/>
          <w:b/>
          <w:bCs/>
          <w:kern w:val="0"/>
          <w14:ligatures w14:val="none"/>
        </w:rPr>
      </w:pPr>
    </w:p>
    <w:p w14:paraId="6FB1C427" w14:textId="43357FA3"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lastRenderedPageBreak/>
        <w:t>TO OFFERORS</w:t>
      </w:r>
    </w:p>
    <w:p w14:paraId="11BF0ED9" w14:textId="77777777" w:rsidR="0083330E" w:rsidRPr="0083330E" w:rsidRDefault="00E15DAB" w:rsidP="00BE2617">
      <w:pPr>
        <w:numPr>
          <w:ilvl w:val="0"/>
          <w:numId w:val="20"/>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69A945EA" w14:textId="77777777" w:rsidR="00A13B78" w:rsidRDefault="00A13B78"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Offeror. </w:t>
      </w:r>
    </w:p>
    <w:p w14:paraId="1DEC0CDC" w14:textId="77777777" w:rsidR="00E15DAB" w:rsidRDefault="00C006B5"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Supplier(s)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Any provider or seller of goods or services who, as a result of the competitive solicitation process, is awarded a Contract by </w:t>
      </w:r>
      <w:r w:rsidR="00BE2288">
        <w:rPr>
          <w:rFonts w:eastAsia="Times New Roman" w:cs="Times New Roman"/>
          <w:kern w:val="0"/>
          <w14:ligatures w14:val="none"/>
        </w:rPr>
        <w:t>AFI</w:t>
      </w:r>
      <w:r w:rsidR="00E15DAB" w:rsidRPr="00E15DAB">
        <w:rPr>
          <w:rFonts w:eastAsia="Times New Roman" w:cs="Times New Roman"/>
          <w:kern w:val="0"/>
          <w14:ligatures w14:val="none"/>
        </w:rPr>
        <w:t>.</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Days:</w:t>
      </w:r>
      <w:r w:rsidR="00E15DAB" w:rsidRPr="00E15DAB">
        <w:rPr>
          <w:rFonts w:eastAsia="Times New Roman" w:cs="Times New Roman"/>
          <w:kern w:val="0"/>
          <w14:ligatures w14:val="none"/>
        </w:rPr>
        <w:t xml:space="preserve"> Calendar days</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Offeror:</w:t>
      </w:r>
      <w:r w:rsidR="00E15DAB" w:rsidRPr="00E15DAB">
        <w:rPr>
          <w:rFonts w:eastAsia="Times New Roman" w:cs="Times New Roman"/>
          <w:kern w:val="0"/>
          <w14:ligatures w14:val="none"/>
        </w:rPr>
        <w:t xml:space="preserve"> A supplier submitting a proposal in response to a solicitation.</w:t>
      </w:r>
    </w:p>
    <w:p w14:paraId="03B60827" w14:textId="58A3330D" w:rsidR="00352470" w:rsidRPr="00B95433" w:rsidRDefault="0083330E" w:rsidP="00B95433">
      <w:pPr>
        <w:numPr>
          <w:ilvl w:val="0"/>
          <w:numId w:val="20"/>
        </w:numPr>
        <w:spacing w:before="100" w:beforeAutospacing="1" w:after="0" w:line="240" w:lineRule="auto"/>
        <w:rPr>
          <w:rFonts w:eastAsia="Times New Roman" w:cs="Times New Roman"/>
          <w:kern w:val="0"/>
          <w14:ligatures w14:val="none"/>
        </w:rPr>
      </w:pPr>
      <w:r w:rsidRPr="00412306">
        <w:rPr>
          <w:rFonts w:eastAsia="Times New Roman" w:cs="Times New Roman"/>
          <w:b/>
          <w:bCs/>
          <w:kern w:val="0"/>
          <w14:ligatures w14:val="none"/>
        </w:rPr>
        <w:t>Questions:</w:t>
      </w:r>
      <w:r w:rsidR="00E15DAB" w:rsidRPr="00412306">
        <w:rPr>
          <w:rFonts w:eastAsia="Times New Roman" w:cs="Times New Roman"/>
          <w:kern w:val="0"/>
          <w14:ligatures w14:val="none"/>
        </w:rPr>
        <w:br/>
      </w:r>
      <w:r w:rsidR="00E15DAB" w:rsidRPr="00B10FDD">
        <w:rPr>
          <w:rFonts w:eastAsia="Times New Roman" w:cs="Times New Roman"/>
          <w:kern w:val="0"/>
          <w14:ligatures w14:val="none"/>
        </w:rPr>
        <w:t xml:space="preserve">Questions regarding this solicitation must be submitted in writing </w:t>
      </w:r>
      <w:r w:rsidR="003175E7" w:rsidRPr="00B10FDD">
        <w:rPr>
          <w:rFonts w:eastAsia="Times New Roman" w:cs="Times New Roman"/>
          <w:kern w:val="0"/>
          <w14:ligatures w14:val="none"/>
        </w:rPr>
        <w:t xml:space="preserve">via this RFP project in </w:t>
      </w:r>
      <w:hyperlink r:id="rId12" w:history="1">
        <w:r w:rsidR="003175E7" w:rsidRPr="00B10FDD">
          <w:rPr>
            <w:rStyle w:val="Hyperlink"/>
            <w:rFonts w:eastAsia="Times New Roman" w:cs="Times New Roman"/>
            <w:kern w:val="0"/>
            <w14:ligatures w14:val="none"/>
          </w:rPr>
          <w:t>https://indigo.bonfirehub.com</w:t>
        </w:r>
      </w:hyperlink>
      <w:r w:rsidR="003175E7" w:rsidRPr="00B10FDD">
        <w:rPr>
          <w:rFonts w:eastAsia="Times New Roman" w:cs="Times New Roman"/>
          <w:kern w:val="0"/>
          <w14:ligatures w14:val="none"/>
        </w:rPr>
        <w:t xml:space="preserve"> </w:t>
      </w:r>
      <w:r w:rsidR="00E15DAB" w:rsidRPr="008201EB">
        <w:rPr>
          <w:rFonts w:eastAsia="Times New Roman" w:cs="Times New Roman"/>
          <w:kern w:val="0"/>
          <w14:ligatures w14:val="none"/>
        </w:rPr>
        <w:t xml:space="preserve">no later than </w:t>
      </w:r>
      <w:r w:rsidR="00F9529B" w:rsidRPr="008201EB">
        <w:rPr>
          <w:rFonts w:eastAsia="Times New Roman" w:cs="Times New Roman"/>
          <w:kern w:val="0"/>
          <w14:ligatures w14:val="none"/>
        </w:rPr>
        <w:t>August 20</w:t>
      </w:r>
      <w:r w:rsidR="00E7152B" w:rsidRPr="008201EB">
        <w:rPr>
          <w:rFonts w:eastAsia="Times New Roman" w:cs="Times New Roman"/>
          <w:kern w:val="0"/>
          <w14:ligatures w14:val="none"/>
        </w:rPr>
        <w:t>, 2025</w:t>
      </w:r>
      <w:r w:rsidR="008201EB" w:rsidRPr="008201EB">
        <w:rPr>
          <w:rFonts w:eastAsia="Times New Roman" w:cs="Times New Roman"/>
          <w:kern w:val="0"/>
          <w14:ligatures w14:val="none"/>
        </w:rPr>
        <w:t>,</w:t>
      </w:r>
      <w:r w:rsidR="003175E7" w:rsidRPr="008201EB">
        <w:rPr>
          <w:rFonts w:eastAsia="Times New Roman" w:cs="Times New Roman"/>
          <w:kern w:val="0"/>
          <w14:ligatures w14:val="none"/>
        </w:rPr>
        <w:t xml:space="preserve"> at </w:t>
      </w:r>
      <w:r w:rsidR="00452671" w:rsidRPr="008201EB">
        <w:rPr>
          <w:rFonts w:eastAsia="Times New Roman" w:cs="Times New Roman"/>
          <w:kern w:val="0"/>
          <w14:ligatures w14:val="none"/>
        </w:rPr>
        <w:t xml:space="preserve">5:00 p.m. </w:t>
      </w:r>
      <w:r w:rsidR="00414606" w:rsidRPr="008201EB">
        <w:rPr>
          <w:rFonts w:eastAsia="Times New Roman" w:cs="Times New Roman"/>
          <w:kern w:val="0"/>
          <w14:ligatures w14:val="none"/>
        </w:rPr>
        <w:t>CT</w:t>
      </w:r>
      <w:r w:rsidR="00B10FDD" w:rsidRPr="008201EB">
        <w:rPr>
          <w:rFonts w:eastAsia="Times New Roman" w:cs="Times New Roman"/>
          <w:kern w:val="0"/>
          <w14:ligatures w14:val="none"/>
        </w:rPr>
        <w:t xml:space="preserve">. </w:t>
      </w:r>
      <w:r w:rsidR="00E15DAB" w:rsidRPr="008201EB">
        <w:rPr>
          <w:rFonts w:eastAsia="Times New Roman" w:cs="Times New Roman"/>
          <w:kern w:val="0"/>
          <w14:ligatures w14:val="none"/>
        </w:rPr>
        <w:t>All questions and answers will</w:t>
      </w:r>
      <w:r w:rsidR="00E15DAB" w:rsidRPr="00B10FDD">
        <w:rPr>
          <w:rFonts w:eastAsia="Times New Roman" w:cs="Times New Roman"/>
          <w:kern w:val="0"/>
          <w14:ligatures w14:val="none"/>
        </w:rPr>
        <w:t xml:space="preserve"> be posted</w:t>
      </w:r>
      <w:r w:rsidR="003175E7" w:rsidRPr="00B10FDD">
        <w:rPr>
          <w:rFonts w:eastAsia="Times New Roman" w:cs="Times New Roman"/>
          <w:kern w:val="0"/>
          <w14:ligatures w14:val="none"/>
        </w:rPr>
        <w:t xml:space="preserve"> publicly in the Files section of the RFP project</w:t>
      </w:r>
      <w:r w:rsidR="00E15DAB" w:rsidRPr="00B10FDD">
        <w:rPr>
          <w:rFonts w:eastAsia="Times New Roman" w:cs="Times New Roman"/>
          <w:kern w:val="0"/>
          <w14:ligatures w14:val="none"/>
        </w:rPr>
        <w:t>. Offerors are responsible for reviewing the website for all questions and answers before submitting proposals. Oral communication concerning this RFP shall not be binding and shall not excuse an Offeror from the obligations set forth in this proposal.</w:t>
      </w:r>
    </w:p>
    <w:p w14:paraId="7963646E" w14:textId="77777777" w:rsidR="00E15DAB" w:rsidRDefault="00E15DAB" w:rsidP="00BE2617">
      <w:pPr>
        <w:numPr>
          <w:ilvl w:val="0"/>
          <w:numId w:val="20"/>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 xml:space="preserve">Communications with </w:t>
      </w:r>
      <w:r w:rsidR="00BE2288">
        <w:rPr>
          <w:rFonts w:eastAsia="Times New Roman" w:cs="Times New Roman"/>
          <w:b/>
          <w:bCs/>
          <w:kern w:val="0"/>
          <w14:ligatures w14:val="none"/>
        </w:rPr>
        <w:t>AFI</w:t>
      </w:r>
      <w:r w:rsidRPr="00E15DAB">
        <w:rPr>
          <w:rFonts w:eastAsia="Times New Roman" w:cs="Times New Roman"/>
          <w:kern w:val="0"/>
          <w14:ligatures w14:val="none"/>
        </w:rPr>
        <w:br/>
        <w:t xml:space="preserve">From the issuance of this RFP until the selection of </w:t>
      </w:r>
      <w:r w:rsidR="00C006B5">
        <w:rPr>
          <w:rFonts w:eastAsia="Times New Roman" w:cs="Times New Roman"/>
          <w:kern w:val="0"/>
          <w14:ligatures w14:val="none"/>
        </w:rPr>
        <w:t>Supplier</w:t>
      </w:r>
      <w:r w:rsidRPr="00E15DAB">
        <w:rPr>
          <w:rFonts w:eastAsia="Times New Roman" w:cs="Times New Roman"/>
          <w:kern w:val="0"/>
          <w14:ligatures w14:val="none"/>
        </w:rPr>
        <w:t xml:space="preserve">, Offerors shall restrict all contact with </w:t>
      </w:r>
      <w:r w:rsidR="00BE2288">
        <w:rPr>
          <w:rFonts w:eastAsia="Times New Roman" w:cs="Times New Roman"/>
          <w:kern w:val="0"/>
          <w14:ligatures w14:val="none"/>
        </w:rPr>
        <w:t>AFI</w:t>
      </w:r>
      <w:r w:rsidRPr="00E15DAB">
        <w:rPr>
          <w:rFonts w:eastAsia="Times New Roman" w:cs="Times New Roman"/>
          <w:kern w:val="0"/>
          <w14:ligatures w14:val="none"/>
        </w:rPr>
        <w:t xml:space="preserve"> to the individual identified </w:t>
      </w:r>
      <w:r w:rsidR="00947ED1">
        <w:rPr>
          <w:rFonts w:eastAsia="Times New Roman" w:cs="Times New Roman"/>
          <w:kern w:val="0"/>
          <w14:ligatures w14:val="none"/>
        </w:rPr>
        <w:t>as Key Contact in Calendar of Process</w:t>
      </w:r>
      <w:r w:rsidRPr="00E15DAB">
        <w:rPr>
          <w:rFonts w:eastAsia="Times New Roman" w:cs="Times New Roman"/>
          <w:kern w:val="0"/>
          <w14:ligatures w14:val="none"/>
        </w:rPr>
        <w:t xml:space="preserve">." Offerors must not contact members of the Board of Directors, employees of </w:t>
      </w:r>
      <w:r w:rsidR="00BE2288">
        <w:rPr>
          <w:rFonts w:eastAsia="Times New Roman" w:cs="Times New Roman"/>
          <w:kern w:val="0"/>
          <w14:ligatures w14:val="none"/>
        </w:rPr>
        <w:t>AFI</w:t>
      </w:r>
      <w:r w:rsidRPr="00E15DAB">
        <w:rPr>
          <w:rFonts w:eastAsia="Times New Roman" w:cs="Times New Roman"/>
          <w:kern w:val="0"/>
          <w14:ligatures w14:val="none"/>
        </w:rPr>
        <w:t>, or its agents or administrators. Contact with these individuals during the selection period may result in disqualification.</w:t>
      </w:r>
    </w:p>
    <w:p w14:paraId="7510CCDD" w14:textId="77777777" w:rsidR="00352470" w:rsidRPr="00B10FDD" w:rsidRDefault="00352470" w:rsidP="00B10FDD">
      <w:pPr>
        <w:rPr>
          <w:rFonts w:eastAsia="Times New Roman" w:cs="Times New Roman"/>
          <w:kern w:val="0"/>
          <w14:ligatures w14:val="none"/>
        </w:rPr>
      </w:pPr>
    </w:p>
    <w:p w14:paraId="209032B2"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The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Offeror’s response with Board members or employees except as outlined in the RFP. This ensures a level playing field and protects the integrity of the process.</w:t>
      </w:r>
    </w:p>
    <w:p w14:paraId="56F5AC9B"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29EB9D43"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an Offeror, lobbyist, or consultant and any Board member</w:t>
      </w:r>
    </w:p>
    <w:p w14:paraId="4EFCDCD8"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55B12B93"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08E18FD5"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5057814B" w14:textId="77777777" w:rsidR="00E15DAB" w:rsidRDefault="00E15DAB" w:rsidP="00BE2617">
      <w:pPr>
        <w:numPr>
          <w:ilvl w:val="0"/>
          <w:numId w:val="22"/>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48080CD0" w14:textId="77777777" w:rsidR="003B7A1E" w:rsidRPr="00E15DAB" w:rsidRDefault="003B7A1E" w:rsidP="00BE2617">
      <w:pPr>
        <w:numPr>
          <w:ilvl w:val="0"/>
          <w:numId w:val="2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Current Supplier in normal course of business</w:t>
      </w:r>
    </w:p>
    <w:p w14:paraId="77E056FC" w14:textId="77777777" w:rsidR="00E15DAB" w:rsidRPr="00E15DAB" w:rsidRDefault="00E15DAB" w:rsidP="00BE2617">
      <w:pPr>
        <w:numPr>
          <w:ilvl w:val="0"/>
          <w:numId w:val="22"/>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7475F010"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6B879304" w14:textId="77777777" w:rsidR="00B1101A" w:rsidRDefault="00E15DAB" w:rsidP="00BE2617">
      <w:pPr>
        <w:numPr>
          <w:ilvl w:val="0"/>
          <w:numId w:val="23"/>
        </w:numPr>
        <w:spacing w:after="0" w:line="240" w:lineRule="auto"/>
        <w:rPr>
          <w:rFonts w:eastAsia="Times New Roman" w:cs="Times New Roman"/>
          <w:kern w:val="0"/>
          <w14:ligatures w14:val="none"/>
        </w:rPr>
      </w:pPr>
      <w:r w:rsidRPr="001D7A4B">
        <w:rPr>
          <w:rFonts w:eastAsia="Times New Roman" w:cs="Times New Roman"/>
          <w:b/>
          <w:bCs/>
          <w:kern w:val="0"/>
          <w14:ligatures w14:val="none"/>
        </w:rPr>
        <w:lastRenderedPageBreak/>
        <w:t>Current Products</w:t>
      </w:r>
      <w:r w:rsidRPr="001D7A4B">
        <w:rPr>
          <w:rFonts w:eastAsia="Times New Roman" w:cs="Times New Roman"/>
          <w:kern w:val="0"/>
          <w14:ligatures w14:val="none"/>
        </w:rPr>
        <w:br/>
        <w:t>Proposals must be for new</w:t>
      </w:r>
      <w:r w:rsidR="00A13B78" w:rsidRPr="001D7A4B">
        <w:rPr>
          <w:rFonts w:eastAsia="Times New Roman" w:cs="Times New Roman"/>
          <w:kern w:val="0"/>
          <w14:ligatures w14:val="none"/>
        </w:rPr>
        <w:t xml:space="preserve"> supplies</w:t>
      </w:r>
      <w:r w:rsidR="00A13B78" w:rsidRPr="00912C9B">
        <w:rPr>
          <w:rFonts w:eastAsia="Times New Roman" w:cs="Times New Roman"/>
          <w:kern w:val="0"/>
          <w14:ligatures w14:val="none"/>
        </w:rPr>
        <w:t>,</w:t>
      </w:r>
      <w:r w:rsidR="00A13B78" w:rsidRPr="001D7A4B">
        <w:rPr>
          <w:rFonts w:eastAsia="Times New Roman" w:cs="Times New Roman"/>
          <w:color w:val="FF0000"/>
          <w:kern w:val="0"/>
          <w14:ligatures w14:val="none"/>
        </w:rPr>
        <w:t xml:space="preserve"> </w:t>
      </w:r>
      <w:r w:rsidRPr="001D7A4B">
        <w:rPr>
          <w:rFonts w:eastAsia="Times New Roman" w:cs="Times New Roman"/>
          <w:kern w:val="0"/>
          <w14:ligatures w14:val="none"/>
        </w:rPr>
        <w:t>materials and equipment in current production, marketed to the general public, education, and government agencies at the time of submission.</w:t>
      </w:r>
    </w:p>
    <w:p w14:paraId="4B1FEE5F" w14:textId="77777777" w:rsidR="00932D8F" w:rsidRDefault="00932D8F" w:rsidP="00932D8F">
      <w:pPr>
        <w:spacing w:after="0" w:line="240" w:lineRule="auto"/>
        <w:rPr>
          <w:rFonts w:eastAsia="Times New Roman" w:cs="Times New Roman"/>
          <w:kern w:val="0"/>
          <w14:ligatures w14:val="none"/>
        </w:rPr>
      </w:pPr>
    </w:p>
    <w:p w14:paraId="23089E56" w14:textId="4C2593C8" w:rsidR="00E15DAB" w:rsidRPr="00932D8F" w:rsidRDefault="00E15DAB" w:rsidP="00BE2617">
      <w:pPr>
        <w:pStyle w:val="ListParagraph"/>
        <w:numPr>
          <w:ilvl w:val="0"/>
          <w:numId w:val="23"/>
        </w:numPr>
        <w:spacing w:after="100" w:afterAutospacing="1" w:line="240" w:lineRule="auto"/>
        <w:rPr>
          <w:rFonts w:eastAsia="Times New Roman" w:cs="Times New Roman"/>
          <w:kern w:val="0"/>
          <w14:ligatures w14:val="none"/>
        </w:rPr>
      </w:pPr>
      <w:r w:rsidRPr="00932D8F">
        <w:rPr>
          <w:rFonts w:eastAsia="Times New Roman" w:cs="Times New Roman"/>
          <w:b/>
          <w:bCs/>
          <w:kern w:val="0"/>
          <w14:ligatures w14:val="none"/>
        </w:rPr>
        <w:t>Proposal Format</w:t>
      </w:r>
      <w:r w:rsidRPr="00932D8F">
        <w:rPr>
          <w:rFonts w:eastAsia="Times New Roman" w:cs="Times New Roman"/>
          <w:kern w:val="0"/>
          <w14:ligatures w14:val="none"/>
        </w:rPr>
        <w:br/>
        <w:t>Sealed responses are required</w:t>
      </w:r>
      <w:r w:rsidR="00065188" w:rsidRPr="00932D8F">
        <w:rPr>
          <w:rFonts w:eastAsia="Times New Roman" w:cs="Times New Roman"/>
          <w:kern w:val="0"/>
          <w14:ligatures w14:val="none"/>
        </w:rPr>
        <w:t xml:space="preserve"> to be submitted electronically via </w:t>
      </w:r>
      <w:hyperlink r:id="rId13" w:history="1">
        <w:r w:rsidR="008201EB" w:rsidRPr="005150F7">
          <w:rPr>
            <w:rStyle w:val="Hyperlink"/>
            <w:rFonts w:eastAsia="Times New Roman" w:cs="Times New Roman"/>
            <w:kern w:val="0"/>
            <w14:ligatures w14:val="none"/>
          </w:rPr>
          <w:t>https://indigo.bonfirehub.com</w:t>
        </w:r>
      </w:hyperlink>
      <w:r w:rsidR="008201EB">
        <w:rPr>
          <w:rFonts w:eastAsia="Times New Roman" w:cs="Times New Roman"/>
          <w:kern w:val="0"/>
          <w14:ligatures w14:val="none"/>
        </w:rPr>
        <w:t>.</w:t>
      </w:r>
      <w:r w:rsidRPr="00932D8F">
        <w:rPr>
          <w:rFonts w:eastAsia="Times New Roman" w:cs="Times New Roman"/>
          <w:kern w:val="0"/>
          <w14:ligatures w14:val="none"/>
        </w:rPr>
        <w:t xml:space="preserve"> </w:t>
      </w:r>
      <w:r w:rsidR="008201EB" w:rsidRPr="00932D8F">
        <w:rPr>
          <w:rFonts w:eastAsia="Times New Roman" w:cs="Times New Roman"/>
          <w:kern w:val="0"/>
          <w14:ligatures w14:val="none"/>
        </w:rPr>
        <w:t>Physical paper</w:t>
      </w:r>
      <w:r w:rsidR="008201EB">
        <w:rPr>
          <w:rFonts w:eastAsia="Times New Roman" w:cs="Times New Roman"/>
          <w:kern w:val="0"/>
          <w14:ligatures w14:val="none"/>
        </w:rPr>
        <w:t xml:space="preserve"> </w:t>
      </w:r>
      <w:r w:rsidR="00065188" w:rsidRPr="00932D8F">
        <w:rPr>
          <w:rFonts w:eastAsia="Times New Roman" w:cs="Times New Roman"/>
          <w:kern w:val="0"/>
          <w14:ligatures w14:val="none"/>
        </w:rPr>
        <w:t>f</w:t>
      </w:r>
      <w:r w:rsidRPr="00932D8F">
        <w:rPr>
          <w:rFonts w:eastAsia="Times New Roman" w:cs="Times New Roman"/>
          <w:kern w:val="0"/>
          <w14:ligatures w14:val="none"/>
        </w:rPr>
        <w:t xml:space="preserve">axed or </w:t>
      </w:r>
      <w:r w:rsidR="00DD676A" w:rsidRPr="00932D8F">
        <w:rPr>
          <w:rFonts w:eastAsia="Times New Roman" w:cs="Times New Roman"/>
          <w:kern w:val="0"/>
          <w14:ligatures w14:val="none"/>
        </w:rPr>
        <w:t>email</w:t>
      </w:r>
      <w:r w:rsidR="00065188" w:rsidRPr="00932D8F">
        <w:rPr>
          <w:rFonts w:eastAsia="Times New Roman" w:cs="Times New Roman"/>
          <w:kern w:val="0"/>
          <w14:ligatures w14:val="none"/>
        </w:rPr>
        <w:t>ed</w:t>
      </w:r>
      <w:r w:rsidRPr="00932D8F">
        <w:rPr>
          <w:rFonts w:eastAsia="Times New Roman" w:cs="Times New Roman"/>
          <w:kern w:val="0"/>
          <w14:ligatures w14:val="none"/>
        </w:rPr>
        <w:t xml:space="preserve"> responses will not be accepted. </w:t>
      </w:r>
      <w:r w:rsidR="00065188" w:rsidRPr="00932D8F">
        <w:rPr>
          <w:rFonts w:eastAsia="Times New Roman" w:cs="Times New Roman"/>
          <w:b/>
          <w:bCs/>
          <w:kern w:val="0"/>
          <w14:ligatures w14:val="none"/>
        </w:rPr>
        <w:t xml:space="preserve">The following format should be used when uploading the proposal response. </w:t>
      </w:r>
    </w:p>
    <w:p w14:paraId="1CAF0B55"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1:</w:t>
      </w:r>
      <w:r w:rsidRPr="00B10FDD">
        <w:rPr>
          <w:rFonts w:eastAsia="Times New Roman" w:cs="Times New Roman"/>
          <w:kern w:val="0"/>
          <w14:ligatures w14:val="none"/>
        </w:rPr>
        <w:t xml:space="preserve"> Draft Contract and Offer and Contract Signature Form</w:t>
      </w:r>
      <w:r w:rsidR="003F3029">
        <w:rPr>
          <w:rFonts w:eastAsia="Times New Roman" w:cs="Times New Roman"/>
          <w:kern w:val="0"/>
          <w14:ligatures w14:val="none"/>
        </w:rPr>
        <w:t xml:space="preserve"> </w:t>
      </w:r>
      <w:r w:rsidRPr="00B10FDD">
        <w:rPr>
          <w:rFonts w:eastAsia="Times New Roman" w:cs="Times New Roman"/>
          <w:kern w:val="0"/>
          <w14:ligatures w14:val="none"/>
        </w:rPr>
        <w:t>(Appendix A)</w:t>
      </w:r>
    </w:p>
    <w:p w14:paraId="0252774D" w14:textId="77777777" w:rsidR="00E15DAB" w:rsidRPr="00B10FDD" w:rsidRDefault="00E15DAB" w:rsidP="00BE2617">
      <w:pPr>
        <w:numPr>
          <w:ilvl w:val="1"/>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Terms and Conditions Acceptance Form (Appendix B)</w:t>
      </w:r>
    </w:p>
    <w:p w14:paraId="30B77A06"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2:</w:t>
      </w:r>
      <w:r w:rsidRPr="00B10FDD">
        <w:rPr>
          <w:rFonts w:eastAsia="Times New Roman" w:cs="Times New Roman"/>
          <w:kern w:val="0"/>
          <w14:ligatures w14:val="none"/>
        </w:rPr>
        <w:t xml:space="preserve"> Products &amp; Services Pricing and market basket (Appendix E)</w:t>
      </w:r>
    </w:p>
    <w:p w14:paraId="09D102BD"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3:</w:t>
      </w:r>
      <w:r w:rsidRPr="00B10FDD">
        <w:rPr>
          <w:rFonts w:eastAsia="Times New Roman" w:cs="Times New Roman"/>
          <w:kern w:val="0"/>
          <w14:ligatures w14:val="none"/>
        </w:rPr>
        <w:t xml:space="preserve"> Performance Capability</w:t>
      </w:r>
    </w:p>
    <w:p w14:paraId="3262CCE0"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4:</w:t>
      </w:r>
      <w:r w:rsidRPr="00B10FDD">
        <w:rPr>
          <w:rFonts w:eastAsia="Times New Roman" w:cs="Times New Roman"/>
          <w:kern w:val="0"/>
          <w14:ligatures w14:val="none"/>
        </w:rPr>
        <w:t xml:space="preserve"> Qualification and Experience</w:t>
      </w:r>
    </w:p>
    <w:p w14:paraId="135A7A68" w14:textId="77777777" w:rsidR="00E15DAB" w:rsidRPr="00B10FDD" w:rsidRDefault="00E15DAB" w:rsidP="00BE2617">
      <w:pPr>
        <w:numPr>
          <w:ilvl w:val="1"/>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References</w:t>
      </w:r>
    </w:p>
    <w:p w14:paraId="111690C5"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5:</w:t>
      </w:r>
      <w:r w:rsidRPr="00B10FDD">
        <w:rPr>
          <w:rFonts w:eastAsia="Times New Roman" w:cs="Times New Roman"/>
          <w:kern w:val="0"/>
          <w14:ligatures w14:val="none"/>
        </w:rPr>
        <w:t xml:space="preserve"> Value Add</w:t>
      </w:r>
    </w:p>
    <w:p w14:paraId="29BC96C1"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6:</w:t>
      </w:r>
      <w:r w:rsidRPr="00B10FDD">
        <w:rPr>
          <w:rFonts w:eastAsia="Times New Roman" w:cs="Times New Roman"/>
          <w:kern w:val="0"/>
          <w14:ligatures w14:val="none"/>
        </w:rPr>
        <w:t xml:space="preserve"> </w:t>
      </w:r>
      <w:r w:rsidR="00DA6C9F" w:rsidRPr="00B10FDD">
        <w:rPr>
          <w:rFonts w:eastAsia="Times New Roman" w:cs="Times New Roman"/>
          <w:kern w:val="0"/>
          <w14:ligatures w14:val="none"/>
        </w:rPr>
        <w:t>Federal Disclosures</w:t>
      </w:r>
      <w:r w:rsidR="003F3029">
        <w:rPr>
          <w:rFonts w:eastAsia="Times New Roman" w:cs="Times New Roman"/>
          <w:kern w:val="0"/>
          <w14:ligatures w14:val="none"/>
        </w:rPr>
        <w:t xml:space="preserve"> – </w:t>
      </w:r>
      <w:r w:rsidR="003F3029" w:rsidRPr="003F3029">
        <w:rPr>
          <w:rFonts w:eastAsia="Times New Roman" w:cs="Times New Roman"/>
          <w:b/>
          <w:bCs/>
          <w:kern w:val="0"/>
          <w14:ligatures w14:val="none"/>
        </w:rPr>
        <w:t>Must be signed with submission</w:t>
      </w:r>
      <w:r w:rsidR="003F3029">
        <w:rPr>
          <w:rFonts w:eastAsia="Times New Roman" w:cs="Times New Roman"/>
          <w:kern w:val="0"/>
          <w14:ligatures w14:val="none"/>
        </w:rPr>
        <w:t xml:space="preserve"> </w:t>
      </w:r>
      <w:r w:rsidRPr="00B10FDD">
        <w:rPr>
          <w:rFonts w:eastAsia="Times New Roman" w:cs="Times New Roman"/>
          <w:kern w:val="0"/>
          <w14:ligatures w14:val="none"/>
        </w:rPr>
        <w:t>(Appendix C)</w:t>
      </w:r>
    </w:p>
    <w:p w14:paraId="42F04500" w14:textId="520EA092"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7:</w:t>
      </w:r>
      <w:r w:rsidRPr="00B10FDD">
        <w:rPr>
          <w:rFonts w:eastAsia="Times New Roman" w:cs="Times New Roman"/>
          <w:kern w:val="0"/>
          <w14:ligatures w14:val="none"/>
        </w:rPr>
        <w:t xml:space="preserve"> </w:t>
      </w:r>
      <w:r w:rsidR="0073025A">
        <w:rPr>
          <w:rFonts w:eastAsia="Times New Roman" w:cs="Times New Roman"/>
          <w:kern w:val="0"/>
          <w14:ligatures w14:val="none"/>
        </w:rPr>
        <w:t>Example</w:t>
      </w:r>
      <w:r w:rsidR="00782D74" w:rsidRPr="00B10FDD">
        <w:rPr>
          <w:rFonts w:eastAsia="Times New Roman" w:cs="Times New Roman"/>
          <w:kern w:val="0"/>
          <w14:ligatures w14:val="none"/>
        </w:rPr>
        <w:t xml:space="preserve"> Supplier Agreement</w:t>
      </w:r>
      <w:r w:rsidRPr="00B10FDD">
        <w:rPr>
          <w:rFonts w:eastAsia="Times New Roman" w:cs="Times New Roman"/>
          <w:kern w:val="0"/>
          <w14:ligatures w14:val="none"/>
        </w:rPr>
        <w:t xml:space="preserve"> to a National Program</w:t>
      </w:r>
      <w:r w:rsidR="001E4599">
        <w:rPr>
          <w:rFonts w:eastAsia="Times New Roman" w:cs="Times New Roman"/>
          <w:kern w:val="0"/>
          <w14:ligatures w14:val="none"/>
        </w:rPr>
        <w:t xml:space="preserve"> </w:t>
      </w:r>
      <w:r w:rsidRPr="00B10FDD">
        <w:rPr>
          <w:rFonts w:eastAsia="Times New Roman" w:cs="Times New Roman"/>
          <w:kern w:val="0"/>
          <w14:ligatures w14:val="none"/>
        </w:rPr>
        <w:t>(Appendix D)</w:t>
      </w:r>
    </w:p>
    <w:p w14:paraId="1693F781" w14:textId="77777777" w:rsidR="00947ED1" w:rsidRDefault="00947ED1"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8:</w:t>
      </w:r>
      <w:r w:rsidRPr="00B10FDD">
        <w:rPr>
          <w:rFonts w:eastAsia="Times New Roman" w:cs="Times New Roman"/>
          <w:kern w:val="0"/>
          <w14:ligatures w14:val="none"/>
        </w:rPr>
        <w:t xml:space="preserve"> Confidentia</w:t>
      </w:r>
      <w:r w:rsidR="00065F70" w:rsidRPr="00B10FDD">
        <w:rPr>
          <w:rFonts w:eastAsia="Times New Roman" w:cs="Times New Roman"/>
          <w:kern w:val="0"/>
          <w14:ligatures w14:val="none"/>
        </w:rPr>
        <w:t xml:space="preserve">l Information </w:t>
      </w:r>
      <w:r w:rsidRPr="00B10FDD">
        <w:rPr>
          <w:rFonts w:eastAsia="Times New Roman" w:cs="Times New Roman"/>
          <w:kern w:val="0"/>
          <w14:ligatures w14:val="none"/>
        </w:rPr>
        <w:t>per the  Texas Public Information Act</w:t>
      </w:r>
      <w:r w:rsidR="00065F70" w:rsidRPr="00B10FDD">
        <w:rPr>
          <w:rFonts w:eastAsia="Times New Roman" w:cs="Times New Roman"/>
          <w:kern w:val="0"/>
          <w14:ligatures w14:val="none"/>
        </w:rPr>
        <w:t xml:space="preserve"> (Standard Terms and Conditions Public Information)</w:t>
      </w:r>
    </w:p>
    <w:p w14:paraId="458AD5EC" w14:textId="77777777" w:rsidR="00A91C52" w:rsidRPr="00B10FDD" w:rsidRDefault="00A91C52" w:rsidP="00BE2617">
      <w:pPr>
        <w:numPr>
          <w:ilvl w:val="0"/>
          <w:numId w:val="24"/>
        </w:numPr>
        <w:spacing w:before="100" w:beforeAutospacing="1" w:after="100" w:afterAutospacing="1" w:line="240" w:lineRule="auto"/>
        <w:rPr>
          <w:rFonts w:eastAsia="Times New Roman" w:cs="Times New Roman"/>
          <w:kern w:val="0"/>
          <w14:ligatures w14:val="none"/>
        </w:rPr>
      </w:pPr>
      <w:r>
        <w:rPr>
          <w:rFonts w:eastAsia="Times New Roman" w:cs="Times New Roman"/>
          <w:b/>
          <w:bCs/>
          <w:kern w:val="0"/>
          <w14:ligatures w14:val="none"/>
        </w:rPr>
        <w:t>Tab 9:</w:t>
      </w:r>
      <w:r>
        <w:rPr>
          <w:rFonts w:eastAsia="Times New Roman" w:cs="Times New Roman"/>
          <w:kern w:val="0"/>
          <w14:ligatures w14:val="none"/>
        </w:rPr>
        <w:t xml:space="preserve"> NJ Disclosures</w:t>
      </w:r>
      <w:r w:rsidR="005C15C9">
        <w:rPr>
          <w:rFonts w:eastAsia="Times New Roman" w:cs="Times New Roman"/>
          <w:kern w:val="0"/>
          <w14:ligatures w14:val="none"/>
        </w:rPr>
        <w:t xml:space="preserve"> – </w:t>
      </w:r>
      <w:r w:rsidR="007E40FE" w:rsidRPr="003446F4">
        <w:rPr>
          <w:rFonts w:eastAsia="Times New Roman" w:cs="Times New Roman"/>
          <w:b/>
          <w:bCs/>
          <w:kern w:val="0"/>
          <w14:ligatures w14:val="none"/>
        </w:rPr>
        <w:t>Must be signed with submission</w:t>
      </w:r>
      <w:r w:rsidR="007E40FE">
        <w:rPr>
          <w:rFonts w:eastAsia="Times New Roman" w:cs="Times New Roman"/>
          <w:kern w:val="0"/>
          <w14:ligatures w14:val="none"/>
        </w:rPr>
        <w:t xml:space="preserve"> (</w:t>
      </w:r>
      <w:r w:rsidR="00867AB1">
        <w:rPr>
          <w:rFonts w:eastAsia="Times New Roman" w:cs="Times New Roman"/>
          <w:kern w:val="0"/>
          <w14:ligatures w14:val="none"/>
        </w:rPr>
        <w:t>Appendix G</w:t>
      </w:r>
      <w:r w:rsidR="007E40FE">
        <w:rPr>
          <w:rFonts w:eastAsia="Times New Roman" w:cs="Times New Roman"/>
          <w:kern w:val="0"/>
          <w14:ligatures w14:val="none"/>
        </w:rPr>
        <w:t>)</w:t>
      </w:r>
    </w:p>
    <w:p w14:paraId="7A3D9234" w14:textId="77777777" w:rsidR="00E15DAB" w:rsidRDefault="00E15DAB" w:rsidP="00BE2617">
      <w:pPr>
        <w:pStyle w:val="ListParagraph"/>
        <w:numPr>
          <w:ilvl w:val="0"/>
          <w:numId w:val="23"/>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If an Offeror requires additional agreements, copies must be included with the proposal.</w:t>
      </w:r>
    </w:p>
    <w:p w14:paraId="271EBC12" w14:textId="77777777" w:rsidR="00932D8F" w:rsidRPr="00932D8F" w:rsidRDefault="00932D8F" w:rsidP="00932D8F">
      <w:pPr>
        <w:spacing w:line="240" w:lineRule="auto"/>
        <w:rPr>
          <w:rFonts w:eastAsia="Times New Roman" w:cs="Times New Roman"/>
          <w:kern w:val="0"/>
          <w:sz w:val="2"/>
          <w:szCs w:val="2"/>
          <w14:ligatures w14:val="none"/>
        </w:rPr>
      </w:pPr>
    </w:p>
    <w:p w14:paraId="6121B6A9" w14:textId="77777777" w:rsidR="00E15DAB" w:rsidRPr="00932D8F" w:rsidRDefault="00E15DAB" w:rsidP="00BE2617">
      <w:pPr>
        <w:pStyle w:val="ListParagraph"/>
        <w:numPr>
          <w:ilvl w:val="0"/>
          <w:numId w:val="25"/>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By signing the Offer and Contract Signature Form, Offeror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c) Offeror is not delinquent in franchise tax payments.</w:t>
      </w:r>
      <w:r w:rsidRPr="00932D8F">
        <w:rPr>
          <w:rFonts w:eastAsia="Times New Roman" w:cs="Times New Roman"/>
          <w:kern w:val="0"/>
          <w14:ligatures w14:val="none"/>
        </w:rPr>
        <w:br/>
        <w:t>d) The signer is authorized to bind the Offeror to the Contract.</w:t>
      </w:r>
    </w:p>
    <w:p w14:paraId="65694D1B" w14:textId="77777777" w:rsidR="00B1101A" w:rsidRDefault="00B1101A" w:rsidP="00932D8F">
      <w:pPr>
        <w:pStyle w:val="ListParagraph"/>
        <w:spacing w:after="0" w:line="240" w:lineRule="auto"/>
        <w:rPr>
          <w:rFonts w:eastAsia="Times New Roman" w:cs="Times New Roman"/>
          <w:kern w:val="0"/>
          <w14:ligatures w14:val="none"/>
        </w:rPr>
      </w:pPr>
    </w:p>
    <w:p w14:paraId="13BFEB3D" w14:textId="77777777" w:rsidR="00E15DAB" w:rsidRPr="00E15DAB" w:rsidRDefault="00E15DAB" w:rsidP="00BE2617">
      <w:pPr>
        <w:numPr>
          <w:ilvl w:val="0"/>
          <w:numId w:val="25"/>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Offeror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44B04240"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38EA68D8"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Solicitation, proposal requirements, or related documents.</w:t>
      </w:r>
    </w:p>
    <w:p w14:paraId="13C4E6E9"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03DB3437"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0B6EE4F8" w14:textId="77777777"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Offerors bear all such costs without reimbursement.</w:t>
      </w:r>
    </w:p>
    <w:p w14:paraId="3852C068" w14:textId="77777777" w:rsidR="00C22D0C" w:rsidRDefault="00E15DAB" w:rsidP="00BE2617">
      <w:pPr>
        <w:pStyle w:val="ListParagraph"/>
        <w:numPr>
          <w:ilvl w:val="0"/>
          <w:numId w:val="25"/>
        </w:numPr>
        <w:spacing w:after="0" w:line="240" w:lineRule="auto"/>
        <w:rPr>
          <w:rFonts w:eastAsia="Times New Roman" w:cs="Times New Roman"/>
          <w:kern w:val="0"/>
          <w14:ligatures w14:val="none"/>
        </w:rPr>
      </w:pPr>
      <w:r w:rsidRPr="00932D8F">
        <w:rPr>
          <w:rFonts w:eastAsia="Times New Roman" w:cs="Times New Roman"/>
          <w:b/>
          <w:bCs/>
          <w:kern w:val="0"/>
          <w14:ligatures w14:val="none"/>
        </w:rPr>
        <w:lastRenderedPageBreak/>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59AC261A" w14:textId="77777777" w:rsidR="00932D8F" w:rsidRPr="00932D8F" w:rsidRDefault="00932D8F" w:rsidP="00932D8F">
      <w:pPr>
        <w:spacing w:after="0" w:line="240" w:lineRule="auto"/>
        <w:rPr>
          <w:b/>
          <w:bCs/>
        </w:rPr>
      </w:pPr>
    </w:p>
    <w:p w14:paraId="3C3EA8DC" w14:textId="77777777" w:rsidR="00B43A35" w:rsidRPr="00932D8F" w:rsidRDefault="00E15DAB" w:rsidP="00BE2617">
      <w:pPr>
        <w:pStyle w:val="ListParagraph"/>
        <w:numPr>
          <w:ilvl w:val="0"/>
          <w:numId w:val="25"/>
        </w:numPr>
        <w:spacing w:after="0" w:line="240" w:lineRule="auto"/>
        <w:rPr>
          <w:b/>
          <w:bCs/>
        </w:rPr>
      </w:pPr>
      <w:r w:rsidRPr="00932D8F">
        <w:rPr>
          <w:rFonts w:eastAsia="Times New Roman" w:cs="Times New Roman"/>
          <w:b/>
          <w:bCs/>
          <w:kern w:val="0"/>
          <w14:ligatures w14:val="none"/>
        </w:rPr>
        <w:t>Withdrawal of Proposals</w:t>
      </w:r>
      <w:r w:rsidRPr="00932D8F">
        <w:rPr>
          <w:rFonts w:eastAsia="Times New Roman" w:cs="Times New Roman"/>
          <w:kern w:val="0"/>
          <w14:ligatures w14:val="none"/>
        </w:rPr>
        <w:br/>
        <w:t>Withdrawal prior to opening is permitted via written letter or email. Telephonic or oral withdrawals are not accepted. After opening, Offerors may withdraw proposals due to clerical errors if they provide written notice and supporting documents within three business days of acceptance notification or clarification request. Contracts executed before withdrawal must be honored.</w:t>
      </w:r>
    </w:p>
    <w:p w14:paraId="4AE0CB99" w14:textId="77777777" w:rsidR="00932D8F" w:rsidRDefault="00932D8F" w:rsidP="007401DE">
      <w:pPr>
        <w:rPr>
          <w:b/>
          <w:bCs/>
        </w:rPr>
      </w:pPr>
    </w:p>
    <w:p w14:paraId="2CEF97F5" w14:textId="77777777" w:rsidR="007401DE" w:rsidRPr="00460782" w:rsidRDefault="00E15DAB" w:rsidP="007401DE">
      <w:pPr>
        <w:rPr>
          <w:b/>
          <w:bCs/>
        </w:rPr>
      </w:pPr>
      <w:r>
        <w:rPr>
          <w:b/>
          <w:bCs/>
        </w:rPr>
        <w:t>SC</w:t>
      </w:r>
      <w:r w:rsidR="007401DE" w:rsidRPr="00460782">
        <w:rPr>
          <w:b/>
          <w:bCs/>
        </w:rPr>
        <w:t>OPE OF WORK</w:t>
      </w:r>
    </w:p>
    <w:p w14:paraId="767602DB" w14:textId="51D5044B" w:rsidR="00013064" w:rsidRPr="00013064" w:rsidRDefault="00013064" w:rsidP="00013064">
      <w:pPr>
        <w:rPr>
          <w:rFonts w:eastAsia="Times New Roman" w:cs="Times New Roman"/>
          <w:kern w:val="0"/>
          <w14:ligatures w14:val="none"/>
        </w:rPr>
      </w:pPr>
      <w:r w:rsidRPr="00013064">
        <w:rPr>
          <w:rFonts w:eastAsia="Times New Roman" w:cs="Times New Roman"/>
          <w:kern w:val="0"/>
          <w14:ligatures w14:val="none"/>
        </w:rPr>
        <w:t>The Alliance for Innovation (AFI) is committed to supporting local governments and nonprofit organizations across the United States by facilitating access to innovative, cost-effective solutions that enhance public sector performance. As the Lead Contracting Agency, AFI invites proposals from qualified vendors to provide a comprehensive SaaS-based financial services solution that addresses the full range of operational and departmental financial needs for government entities.</w:t>
      </w:r>
    </w:p>
    <w:p w14:paraId="65D18236" w14:textId="48DC850C" w:rsidR="00013064" w:rsidRPr="00013064" w:rsidRDefault="00013064" w:rsidP="00013064">
      <w:pPr>
        <w:rPr>
          <w:rFonts w:eastAsia="Times New Roman" w:cs="Times New Roman"/>
          <w:kern w:val="0"/>
          <w14:ligatures w14:val="none"/>
        </w:rPr>
      </w:pPr>
      <w:r w:rsidRPr="00013064">
        <w:rPr>
          <w:rFonts w:eastAsia="Times New Roman" w:cs="Times New Roman"/>
          <w:kern w:val="0"/>
          <w14:ligatures w14:val="none"/>
        </w:rPr>
        <w:t>This solicitation is focused on cloud-based financial tools and services, including—but not limited to—budgeting, travel management, expense automation, and related financial workflows. Offerors are encouraged to propose their full product and service portfolios, including complementary or ancillary software modules that improve government financial operations, data visibility, and compliance.</w:t>
      </w:r>
    </w:p>
    <w:p w14:paraId="2CE177AF" w14:textId="2CF00ADA" w:rsidR="00013064" w:rsidRPr="00013064" w:rsidRDefault="00013064" w:rsidP="00013064">
      <w:pPr>
        <w:rPr>
          <w:rFonts w:eastAsia="Times New Roman" w:cs="Times New Roman"/>
          <w:kern w:val="0"/>
          <w14:ligatures w14:val="none"/>
        </w:rPr>
      </w:pPr>
      <w:r w:rsidRPr="00013064">
        <w:rPr>
          <w:rFonts w:eastAsia="Times New Roman" w:cs="Times New Roman"/>
          <w:kern w:val="0"/>
          <w14:ligatures w14:val="none"/>
        </w:rPr>
        <w:t>AFI aims to create a streamlined, cooperative procurement vehicle that provides public agencies with access to modern, scalable solutions while driving cost savings and operational efficiency. By aggregating demand across participating jurisdictions, this contract will generate measurable value and simplify access to best-in-class platforms.</w:t>
      </w:r>
    </w:p>
    <w:p w14:paraId="3B36A167" w14:textId="3E16227E" w:rsidR="00013064" w:rsidRPr="00013064" w:rsidRDefault="00013064" w:rsidP="00013064">
      <w:pPr>
        <w:rPr>
          <w:rFonts w:eastAsia="Times New Roman" w:cs="Times New Roman"/>
          <w:kern w:val="0"/>
          <w14:ligatures w14:val="none"/>
        </w:rPr>
      </w:pPr>
      <w:r w:rsidRPr="00A51F05">
        <w:rPr>
          <w:rFonts w:eastAsia="Times New Roman" w:cs="Times New Roman"/>
          <w:b/>
          <w:bCs/>
          <w:i/>
          <w:iCs/>
          <w:kern w:val="0"/>
          <w14:ligatures w14:val="none"/>
        </w:rPr>
        <w:t>AFI strongly encourages participation from vendors of all sizes, particularly those that serve regional or niche markets.</w:t>
      </w:r>
      <w:r w:rsidRPr="00A51F05">
        <w:rPr>
          <w:rFonts w:eastAsia="Times New Roman" w:cs="Times New Roman"/>
          <w:kern w:val="0"/>
          <w14:ligatures w14:val="none"/>
        </w:rPr>
        <w:t xml:space="preserve"> </w:t>
      </w:r>
      <w:r w:rsidRPr="00A51F05">
        <w:rPr>
          <w:rFonts w:eastAsia="Times New Roman" w:cs="Times New Roman"/>
          <w:b/>
          <w:bCs/>
          <w:i/>
          <w:iCs/>
          <w:kern w:val="0"/>
          <w14:ligatures w14:val="none"/>
        </w:rPr>
        <w:t>This solicitation is grounded in the principle that equitable access to national cooperative contracts should be available to small and large providers alike.</w:t>
      </w:r>
      <w:r w:rsidRPr="00013064">
        <w:rPr>
          <w:rFonts w:eastAsia="Times New Roman" w:cs="Times New Roman"/>
          <w:kern w:val="0"/>
          <w14:ligatures w14:val="none"/>
        </w:rPr>
        <w:t xml:space="preserve"> Offerors may respond to specific modules (e.g., travel, budgeting) or submit proposals covering an integrated suite of services.</w:t>
      </w:r>
    </w:p>
    <w:p w14:paraId="1DABF372" w14:textId="77777777" w:rsidR="00013064" w:rsidRDefault="00013064" w:rsidP="00013064">
      <w:pPr>
        <w:rPr>
          <w:rFonts w:eastAsia="Times New Roman" w:cs="Times New Roman"/>
          <w:kern w:val="0"/>
          <w14:ligatures w14:val="none"/>
        </w:rPr>
      </w:pPr>
      <w:r w:rsidRPr="00013064">
        <w:rPr>
          <w:rFonts w:eastAsia="Times New Roman" w:cs="Times New Roman"/>
          <w:kern w:val="0"/>
          <w14:ligatures w14:val="none"/>
        </w:rPr>
        <w:t>Edge Public will serve as the Group Purchasing Organization (GPO) supporting AFI’s contracting process and managing all resulting agreements. The awarded solutions will be hosted on Civic Marketplace, a digital platform that enables participating public agencies to access, evaluate, and procure through the cooperative contract.</w:t>
      </w:r>
    </w:p>
    <w:p w14:paraId="39E934EE" w14:textId="77777777" w:rsidR="003A46B7" w:rsidRDefault="003A46B7" w:rsidP="00013064">
      <w:pPr>
        <w:rPr>
          <w:b/>
        </w:rPr>
      </w:pPr>
    </w:p>
    <w:p w14:paraId="1E106C2F" w14:textId="77777777" w:rsidR="003A46B7" w:rsidRDefault="003A46B7" w:rsidP="00013064">
      <w:pPr>
        <w:rPr>
          <w:b/>
        </w:rPr>
      </w:pPr>
    </w:p>
    <w:p w14:paraId="16CEDD24" w14:textId="42A0635B" w:rsidR="00F7175C" w:rsidRDefault="001E021C" w:rsidP="00013064">
      <w:pPr>
        <w:rPr>
          <w:bCs/>
        </w:rPr>
      </w:pPr>
      <w:r>
        <w:rPr>
          <w:b/>
        </w:rPr>
        <w:lastRenderedPageBreak/>
        <w:t>ABOUT AFI</w:t>
      </w:r>
      <w:r w:rsidRPr="0023495A">
        <w:rPr>
          <w:b/>
        </w:rPr>
        <w:t xml:space="preserve">: </w:t>
      </w:r>
      <w:r w:rsidR="00557DF6" w:rsidRPr="00B10FDD">
        <w:rPr>
          <w:bCs/>
        </w:rPr>
        <w:t>AFI is a nonprofit association of governments dedicated to fostering innovation and excellence in local government.   </w:t>
      </w:r>
      <w:r w:rsidR="00B948CF" w:rsidRPr="00B10FDD">
        <w:rPr>
          <w:bCs/>
        </w:rPr>
        <w:t xml:space="preserve">AFI is </w:t>
      </w:r>
      <w:r w:rsidR="002A5E94" w:rsidRPr="00B10FDD">
        <w:rPr>
          <w:bCs/>
        </w:rPr>
        <w:t>acting as a procureme</w:t>
      </w:r>
      <w:r w:rsidR="00790361" w:rsidRPr="00B10FDD">
        <w:rPr>
          <w:bCs/>
        </w:rPr>
        <w:t>n</w:t>
      </w:r>
      <w:r w:rsidR="002A5E94" w:rsidRPr="00B10FDD">
        <w:rPr>
          <w:bCs/>
        </w:rPr>
        <w:t>t cooperative to assi</w:t>
      </w:r>
      <w:r w:rsidR="00790361" w:rsidRPr="00B10FDD">
        <w:rPr>
          <w:bCs/>
        </w:rPr>
        <w:t>s</w:t>
      </w:r>
      <w:r w:rsidR="002A5E94" w:rsidRPr="00B10FDD">
        <w:rPr>
          <w:bCs/>
        </w:rPr>
        <w:t>t</w:t>
      </w:r>
      <w:r w:rsidR="00790361" w:rsidRPr="00B10FDD">
        <w:rPr>
          <w:bCs/>
        </w:rPr>
        <w:t xml:space="preserve"> large and small communities in</w:t>
      </w:r>
      <w:r w:rsidR="009D073F" w:rsidRPr="00B10FDD">
        <w:rPr>
          <w:bCs/>
        </w:rPr>
        <w:t xml:space="preserve"> </w:t>
      </w:r>
      <w:r w:rsidR="00790361" w:rsidRPr="00B10FDD">
        <w:rPr>
          <w:bCs/>
        </w:rPr>
        <w:t>the</w:t>
      </w:r>
      <w:r w:rsidR="008C4CC8" w:rsidRPr="00B10FDD">
        <w:rPr>
          <w:bCs/>
        </w:rPr>
        <w:t>i</w:t>
      </w:r>
      <w:r w:rsidR="00790361" w:rsidRPr="00B10FDD">
        <w:rPr>
          <w:bCs/>
        </w:rPr>
        <w:t xml:space="preserve">r purchasing efforts to </w:t>
      </w:r>
      <w:r w:rsidR="008C4CC8" w:rsidRPr="00B10FDD">
        <w:rPr>
          <w:bCs/>
        </w:rPr>
        <w:t>enhance efficiencies and reduce costs,</w:t>
      </w:r>
      <w:r w:rsidR="00BD0C12" w:rsidRPr="00B10FDD">
        <w:rPr>
          <w:bCs/>
        </w:rPr>
        <w:t xml:space="preserve">  In addition it is AFI’s goal to ensure that wherever possible local </w:t>
      </w:r>
      <w:r w:rsidR="00F7175C" w:rsidRPr="00B10FDD">
        <w:rPr>
          <w:bCs/>
        </w:rPr>
        <w:t>companies have the opportunity to participate in the solicitation process.</w:t>
      </w:r>
      <w:r w:rsidR="00F7175C">
        <w:rPr>
          <w:bCs/>
        </w:rPr>
        <w:t xml:space="preserve"> </w:t>
      </w:r>
      <w:r w:rsidR="00790361">
        <w:rPr>
          <w:bCs/>
        </w:rPr>
        <w:t xml:space="preserve"> </w:t>
      </w:r>
    </w:p>
    <w:p w14:paraId="19066FA5" w14:textId="77777777" w:rsidR="00557DF6" w:rsidRPr="00557DF6" w:rsidRDefault="002A5E94" w:rsidP="00557DF6">
      <w:pPr>
        <w:rPr>
          <w:bCs/>
        </w:rPr>
      </w:pPr>
      <w:r>
        <w:rPr>
          <w:bCs/>
        </w:rPr>
        <w:t xml:space="preserve"> </w:t>
      </w:r>
      <w:r w:rsidR="00557DF6" w:rsidRPr="00557DF6">
        <w:rPr>
          <w:bCs/>
        </w:rPr>
        <w:t>AFI assists local governments in implementing innovative solutions to enhance efficiency, service delivery, and community impact. The organization emphasizes strategic thinking, emerging technologies, and best practices to equip public agencies with the knowledge and support to address evolving challenges.</w:t>
      </w:r>
    </w:p>
    <w:p w14:paraId="26F5BDF2" w14:textId="77777777" w:rsidR="00B948CF" w:rsidRPr="00557DF6" w:rsidRDefault="00557DF6" w:rsidP="00557DF6">
      <w:pPr>
        <w:rPr>
          <w:bCs/>
        </w:rPr>
      </w:pPr>
      <w:r w:rsidRPr="00557DF6">
        <w:rPr>
          <w:bCs/>
        </w:rPr>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p>
    <w:p w14:paraId="3C84BED0" w14:textId="77777777" w:rsidR="00155F23" w:rsidRPr="00B10FDD" w:rsidRDefault="001E021C" w:rsidP="00155F23">
      <w:pPr>
        <w:rPr>
          <w:bCs/>
        </w:rPr>
      </w:pPr>
      <w:r>
        <w:rPr>
          <w:b/>
        </w:rPr>
        <w:t xml:space="preserve">ABOUT CIVIC MARKETPLACE: </w:t>
      </w:r>
      <w:r w:rsidR="00155F23"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4B98F97E" w14:textId="77777777" w:rsidR="00155F23" w:rsidRPr="00B10FDD" w:rsidRDefault="00155F23" w:rsidP="00155F23">
      <w:pPr>
        <w:rPr>
          <w:bCs/>
        </w:rPr>
      </w:pPr>
      <w:r w:rsidRPr="00B10FDD">
        <w:rPr>
          <w:bCs/>
        </w:rPr>
        <w:t>For suppliers, Civic Marketplace provides a streamlined path to market and direct access to a growing network of public agencies. Suppliers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46A83F00" w14:textId="77777777" w:rsidR="00CE0BA8" w:rsidRDefault="00062C46" w:rsidP="002B112C">
      <w:pPr>
        <w:rPr>
          <w:rFonts w:eastAsia="Times New Roman" w:cstheme="minorHAnsi"/>
        </w:rPr>
      </w:pPr>
      <w:r w:rsidRPr="00062C46">
        <w:rPr>
          <w:rFonts w:eastAsia="Times New Roman" w:cstheme="minorHAnsi"/>
          <w:b/>
          <w:bCs/>
        </w:rPr>
        <w:t>ABOUT EDGE PUBLIC</w:t>
      </w:r>
      <w:r>
        <w:rPr>
          <w:rFonts w:eastAsia="Times New Roman" w:cstheme="minorHAnsi"/>
        </w:rPr>
        <w:t xml:space="preserve">: </w:t>
      </w:r>
      <w:r w:rsidR="002B112C" w:rsidRPr="001B2942">
        <w:rPr>
          <w:rFonts w:eastAsia="Times New Roman" w:cstheme="minorHAnsi"/>
        </w:rPr>
        <w:t xml:space="preserve">Edge Public </w:t>
      </w:r>
      <w:r w:rsidR="002B112C">
        <w:rPr>
          <w:rFonts w:eastAsia="Times New Roman" w:cstheme="minorHAnsi"/>
        </w:rPr>
        <w:t>is</w:t>
      </w:r>
      <w:r w:rsidR="00902A43">
        <w:rPr>
          <w:rFonts w:eastAsia="Times New Roman" w:cstheme="minorHAnsi"/>
        </w:rPr>
        <w:t xml:space="preserve"> the group purchasing organization d</w:t>
      </w:r>
      <w:r w:rsidR="00902A43" w:rsidRPr="001B2942">
        <w:rPr>
          <w:rFonts w:eastAsia="Times New Roman" w:cstheme="minorHAnsi"/>
        </w:rPr>
        <w:t>edicated to enhancing value and resources for state and local governments, higher education institutions, K-12 educational organizations, and non-profit entities, Edge Public delivers shared services and supply chain optimization solutions. This support aids procurement operations across public and private sectors. Through corporate pricing structures and supplier sales commitments, Edge Public extends marketing</w:t>
      </w:r>
      <w:r w:rsidR="00902A43">
        <w:rPr>
          <w:rFonts w:eastAsia="Times New Roman" w:cstheme="minorHAnsi"/>
        </w:rPr>
        <w:t xml:space="preserve">, sales </w:t>
      </w:r>
      <w:r w:rsidR="00902A43" w:rsidRPr="001B2942">
        <w:rPr>
          <w:rFonts w:eastAsia="Times New Roman" w:cstheme="minorHAnsi"/>
        </w:rPr>
        <w:t xml:space="preserve">and administrative support to promote supplier products and services to </w:t>
      </w:r>
      <w:bookmarkStart w:id="0" w:name="_Hlk191369536"/>
      <w:r w:rsidR="00902A43">
        <w:rPr>
          <w:rFonts w:eastAsia="Times New Roman" w:cstheme="minorHAnsi"/>
        </w:rPr>
        <w:t>non-profit entities</w:t>
      </w:r>
      <w:r w:rsidR="00902A43" w:rsidRPr="001B2942">
        <w:rPr>
          <w:rFonts w:eastAsia="Times New Roman" w:cstheme="minorHAnsi"/>
        </w:rPr>
        <w:t xml:space="preserve"> </w:t>
      </w:r>
      <w:bookmarkEnd w:id="0"/>
      <w:r w:rsidR="00902A43" w:rsidRPr="001B2942">
        <w:rPr>
          <w:rFonts w:eastAsia="Times New Roman" w:cstheme="minorHAnsi"/>
        </w:rPr>
        <w:t>on a national scale. This targeted engagement allows Public Agencies to access competitive pricing driven by collective spending power and the convenience of pre-competed, publicly advertised contracts</w:t>
      </w:r>
    </w:p>
    <w:p w14:paraId="3F85AFE0" w14:textId="77777777" w:rsidR="005E7D64" w:rsidRDefault="005E7D64" w:rsidP="005E7D64">
      <w:pPr>
        <w:rPr>
          <w:rFonts w:eastAsia="Times New Roman" w:cstheme="minorHAnsi"/>
        </w:rPr>
      </w:pPr>
      <w:r w:rsidRPr="001B2942">
        <w:rPr>
          <w:rFonts w:eastAsia="Times New Roman" w:cstheme="minorHAnsi"/>
        </w:rPr>
        <w:t xml:space="preserve">Suppliers benefit from this arrangement by entering into a contract that permits </w:t>
      </w:r>
      <w:r>
        <w:rPr>
          <w:rFonts w:eastAsia="Times New Roman" w:cstheme="minorHAnsi"/>
        </w:rPr>
        <w:t>entities</w:t>
      </w:r>
      <w:r w:rsidRPr="001B2942">
        <w:rPr>
          <w:rFonts w:eastAsia="Times New Roman" w:cstheme="minorHAnsi"/>
        </w:rPr>
        <w:t xml:space="preserve"> to procure goods and services directly without the need for additional competitive solicitations. Participating suppliers must comply with all obligations as specified in Edge Public's contractual documents</w:t>
      </w:r>
      <w:r>
        <w:rPr>
          <w:rFonts w:eastAsia="Times New Roman" w:cstheme="minorHAnsi"/>
        </w:rPr>
        <w:t>.</w:t>
      </w:r>
      <w:r w:rsidRPr="001B2942">
        <w:rPr>
          <w:rFonts w:eastAsia="Times New Roman" w:cstheme="minorHAnsi"/>
        </w:rPr>
        <w:t xml:space="preserve"> </w:t>
      </w:r>
    </w:p>
    <w:p w14:paraId="06B90C28" w14:textId="77777777" w:rsidR="002B112C" w:rsidRPr="001B2942" w:rsidRDefault="009F2B51" w:rsidP="002B112C">
      <w:pPr>
        <w:rPr>
          <w:rFonts w:eastAsia="Times New Roman" w:cstheme="minorHAnsi"/>
        </w:rPr>
      </w:pPr>
      <w:r>
        <w:rPr>
          <w:rFonts w:eastAsia="Times New Roman" w:cstheme="minorHAnsi"/>
        </w:rPr>
        <w:lastRenderedPageBreak/>
        <w:t xml:space="preserve">Edge Public is </w:t>
      </w:r>
      <w:r w:rsidR="002B112C">
        <w:rPr>
          <w:rFonts w:eastAsia="Times New Roman" w:cstheme="minorHAnsi"/>
        </w:rPr>
        <w:t xml:space="preserve">a wholly owned subsidiary of </w:t>
      </w:r>
      <w:r w:rsidR="002B112C" w:rsidRPr="001B2942">
        <w:rPr>
          <w:rFonts w:eastAsia="Times New Roman" w:cstheme="minorHAnsi"/>
        </w:rPr>
        <w:t>Buyers Edge Platform</w:t>
      </w:r>
      <w:r w:rsidR="002B112C">
        <w:rPr>
          <w:rFonts w:eastAsia="Times New Roman" w:cstheme="minorHAnsi"/>
        </w:rPr>
        <w:t xml:space="preserve"> </w:t>
      </w:r>
      <w:r w:rsidR="002B112C" w:rsidRPr="001B2942">
        <w:rPr>
          <w:rFonts w:eastAsia="Times New Roman" w:cstheme="minorHAnsi"/>
        </w:rPr>
        <w:t>(BEP)</w:t>
      </w:r>
      <w:r w:rsidR="002B112C">
        <w:rPr>
          <w:rFonts w:eastAsia="Times New Roman" w:cstheme="minorHAnsi"/>
        </w:rPr>
        <w:t xml:space="preserve"> portfolio of companies.  BEP is </w:t>
      </w:r>
      <w:r w:rsidR="002B112C"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r w:rsidR="002B112C">
        <w:rPr>
          <w:rFonts w:eastAsia="Times New Roman" w:cstheme="minorHAnsi"/>
        </w:rPr>
        <w:t xml:space="preserve">most all </w:t>
      </w:r>
      <w:r w:rsidR="002B112C" w:rsidRPr="001B2942">
        <w:rPr>
          <w:rFonts w:eastAsia="Times New Roman" w:cstheme="minorHAnsi"/>
        </w:rPr>
        <w:t>regulatory requirements</w:t>
      </w:r>
      <w:r w:rsidR="002B112C">
        <w:rPr>
          <w:rFonts w:eastAsia="Times New Roman" w:cstheme="minorHAnsi"/>
        </w:rPr>
        <w:t xml:space="preserve"> nationally</w:t>
      </w:r>
      <w:r w:rsidR="002B112C" w:rsidRPr="001B2942">
        <w:rPr>
          <w:rFonts w:eastAsia="Times New Roman" w:cstheme="minorHAnsi"/>
        </w:rPr>
        <w:t>.</w:t>
      </w:r>
    </w:p>
    <w:p w14:paraId="0413FD9A" w14:textId="77777777" w:rsidR="003A19CD" w:rsidRPr="00911227" w:rsidRDefault="003A19CD" w:rsidP="003A19CD">
      <w:pPr>
        <w:rPr>
          <w:rFonts w:eastAsia="Times New Roman" w:cstheme="minorHAnsi"/>
        </w:rPr>
      </w:pPr>
      <w:r w:rsidRPr="0041629D">
        <w:rPr>
          <w:rFonts w:cstheme="minorHAnsi"/>
          <w:b/>
        </w:rPr>
        <w:t>NATIONAL CONTRACT:</w:t>
      </w:r>
      <w:r>
        <w:rPr>
          <w:b/>
        </w:rPr>
        <w:t xml:space="preserve"> </w:t>
      </w:r>
      <w:r w:rsidR="00BE2288">
        <w:rPr>
          <w:rFonts w:eastAsia="Times New Roman" w:cstheme="minorHAnsi"/>
        </w:rPr>
        <w:t>AFI</w:t>
      </w:r>
      <w:r w:rsidRPr="00911227">
        <w:rPr>
          <w:rFonts w:eastAsia="Times New Roman" w:cstheme="minorHAnsi"/>
        </w:rPr>
        <w:t xml:space="preserve">, serving as the </w:t>
      </w:r>
      <w:r w:rsidR="003A2767">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sidR="004C2A86">
        <w:rPr>
          <w:rFonts w:eastAsia="Times New Roman" w:cstheme="minorHAnsi"/>
        </w:rPr>
        <w:t xml:space="preserve">and nonprofits </w:t>
      </w:r>
      <w:r w:rsidRPr="00911227">
        <w:rPr>
          <w:rFonts w:eastAsia="Times New Roman" w:cstheme="minorHAnsi"/>
        </w:rPr>
        <w:t>nationwide</w:t>
      </w:r>
      <w:r w:rsidR="00A04F6F">
        <w:rPr>
          <w:rFonts w:eastAsia="Times New Roman" w:cstheme="minorHAnsi"/>
        </w:rPr>
        <w:t xml:space="preserve"> (Piggybacking)</w:t>
      </w:r>
      <w:r w:rsidR="00A04F6F" w:rsidRPr="00911227">
        <w:rPr>
          <w:rFonts w:eastAsia="Times New Roman" w:cstheme="minorHAnsi"/>
        </w:rPr>
        <w:t xml:space="preserve"> </w:t>
      </w:r>
      <w:r w:rsidRPr="00911227">
        <w:rPr>
          <w:rFonts w:eastAsia="Times New Roman" w:cstheme="minorHAnsi"/>
        </w:rPr>
        <w:t xml:space="preserve"> through Edge Public's </w:t>
      </w:r>
      <w:r w:rsidR="00052906">
        <w:rPr>
          <w:rFonts w:eastAsia="Times New Roman" w:cstheme="minorHAnsi"/>
        </w:rPr>
        <w:t>group purchasing organization</w:t>
      </w:r>
      <w:r w:rsidR="00A41D2E">
        <w:rPr>
          <w:rFonts w:eastAsia="Times New Roman" w:cstheme="minorHAnsi"/>
        </w:rPr>
        <w:t xml:space="preserve">’s </w:t>
      </w:r>
      <w:r w:rsidRPr="00911227">
        <w:rPr>
          <w:rFonts w:eastAsia="Times New Roman" w:cstheme="minorHAnsi"/>
        </w:rPr>
        <w:t xml:space="preserve">program. </w:t>
      </w:r>
    </w:p>
    <w:p w14:paraId="0DF4B0B9" w14:textId="77777777" w:rsidR="00A0225B" w:rsidRDefault="00A0225B" w:rsidP="003A4DD5">
      <w:pPr>
        <w:rPr>
          <w:rFonts w:eastAsia="Times New Roman" w:cstheme="minorHAnsi"/>
        </w:rPr>
      </w:pPr>
      <w:r w:rsidRPr="00A0225B">
        <w:rPr>
          <w:rFonts w:eastAsia="Times New Roman" w:cstheme="minorHAnsi"/>
        </w:rPr>
        <w:t xml:space="preserve">AFI projects the value of the contract to be </w:t>
      </w:r>
      <w:r w:rsidR="007F539D">
        <w:rPr>
          <w:rFonts w:eastAsia="Times New Roman" w:cstheme="minorHAnsi"/>
        </w:rPr>
        <w:t xml:space="preserve">in excess of </w:t>
      </w:r>
      <w:r w:rsidRPr="00A0225B">
        <w:rPr>
          <w:rFonts w:eastAsia="Times New Roman" w:cstheme="minorHAnsi"/>
        </w:rPr>
        <w:t xml:space="preserve"> $</w:t>
      </w:r>
      <w:r w:rsidR="007F539D">
        <w:rPr>
          <w:rFonts w:eastAsia="Times New Roman" w:cstheme="minorHAnsi"/>
        </w:rPr>
        <w:t>50</w:t>
      </w:r>
      <w:r w:rsidRPr="00A0225B">
        <w:rPr>
          <w:rFonts w:eastAsia="Times New Roman" w:cstheme="minorHAnsi"/>
        </w:rPr>
        <w:t xml:space="preserve"> 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7F2C7063" w14:textId="77777777" w:rsidR="003A4DD5" w:rsidRPr="00E81D76" w:rsidRDefault="003A4DD5" w:rsidP="003A4DD5">
      <w:pPr>
        <w:rPr>
          <w:b/>
        </w:rPr>
      </w:pPr>
      <w:r w:rsidRPr="00B10FDD">
        <w:rPr>
          <w:b/>
        </w:rPr>
        <w:t>CONTRACT OBJECTIVES:</w:t>
      </w:r>
    </w:p>
    <w:p w14:paraId="3C6D4164" w14:textId="1475B973" w:rsidR="00EA6C76" w:rsidRPr="00FC47D8" w:rsidRDefault="00233E1C" w:rsidP="00EA6C76">
      <w:pPr>
        <w:rPr>
          <w:rFonts w:eastAsia="Times New Roman" w:cs="Times New Roman"/>
          <w:b/>
          <w:bCs/>
          <w:i/>
          <w:iCs/>
          <w:kern w:val="0"/>
          <w14:ligatures w14:val="none"/>
        </w:rPr>
      </w:pPr>
      <w:r>
        <w:rPr>
          <w:b/>
          <w:bCs/>
          <w:i/>
          <w:iCs/>
        </w:rPr>
        <w:t>AFI’s</w:t>
      </w:r>
      <w:r w:rsidRPr="00233E1C">
        <w:rPr>
          <w:b/>
          <w:bCs/>
          <w:i/>
          <w:iCs/>
        </w:rPr>
        <w:t xml:space="preserve"> objective is to establish a comprehensive contract that supports the procurement of</w:t>
      </w:r>
      <w:r w:rsidR="00FC47D8">
        <w:rPr>
          <w:b/>
          <w:bCs/>
          <w:i/>
          <w:iCs/>
        </w:rPr>
        <w:t xml:space="preserve"> </w:t>
      </w:r>
      <w:r w:rsidR="00EA6C76" w:rsidRPr="00FC47D8">
        <w:rPr>
          <w:rFonts w:eastAsia="Times New Roman" w:cs="Times New Roman"/>
          <w:b/>
          <w:bCs/>
          <w:i/>
          <w:iCs/>
          <w:kern w:val="0"/>
          <w14:ligatures w14:val="none"/>
        </w:rPr>
        <w:t>comprehensive SaaS-based financial services solution</w:t>
      </w:r>
      <w:r w:rsidR="00FC47D8">
        <w:rPr>
          <w:rFonts w:eastAsia="Times New Roman" w:cs="Times New Roman"/>
          <w:b/>
          <w:bCs/>
          <w:i/>
          <w:iCs/>
          <w:kern w:val="0"/>
          <w14:ligatures w14:val="none"/>
        </w:rPr>
        <w:t>s</w:t>
      </w:r>
      <w:r w:rsidR="00EA6C76" w:rsidRPr="00FC47D8">
        <w:rPr>
          <w:rFonts w:eastAsia="Times New Roman" w:cs="Times New Roman"/>
          <w:b/>
          <w:bCs/>
          <w:i/>
          <w:iCs/>
          <w:kern w:val="0"/>
          <w14:ligatures w14:val="none"/>
        </w:rPr>
        <w:t xml:space="preserve"> that addresses the full range of operational and departmental financial needs for government entities.</w:t>
      </w:r>
    </w:p>
    <w:p w14:paraId="66E0753B" w14:textId="46726BC0" w:rsidR="00233E1C" w:rsidRPr="00233E1C" w:rsidRDefault="00233E1C" w:rsidP="00233E1C">
      <w:pPr>
        <w:rPr>
          <w:b/>
          <w:bCs/>
          <w:i/>
          <w:iCs/>
        </w:rPr>
      </w:pPr>
      <w:r w:rsidRPr="00233E1C">
        <w:rPr>
          <w:b/>
          <w:bCs/>
          <w:i/>
          <w:iCs/>
        </w:rPr>
        <w:t>We encourage and welcome participation from local vendors, distributors, and small businesses who can provide quality products and responsive service to meet the diverse needs of Participating Agencies.</w:t>
      </w:r>
    </w:p>
    <w:p w14:paraId="4BFE4E98" w14:textId="77777777" w:rsidR="00233E1C" w:rsidRPr="00233E1C" w:rsidRDefault="00233E1C" w:rsidP="00233E1C">
      <w:pPr>
        <w:rPr>
          <w:b/>
          <w:bCs/>
          <w:i/>
          <w:iCs/>
        </w:rPr>
      </w:pPr>
      <w:r w:rsidRPr="00233E1C">
        <w:rPr>
          <w:b/>
          <w:bCs/>
          <w:i/>
          <w:iCs/>
        </w:rPr>
        <w:t>Our primary mission is to ease the procurement burden on local governments by offering a streamlined, competitively awarded contract. By leveraging this cooperative agreement, agencies can access a broad range of products without the need for repetitive solicitations, saving valuable time and resources.</w:t>
      </w:r>
    </w:p>
    <w:p w14:paraId="761A0837" w14:textId="77777777" w:rsidR="00233E1C" w:rsidRPr="00233E1C" w:rsidRDefault="00233E1C" w:rsidP="00233E1C">
      <w:pPr>
        <w:rPr>
          <w:b/>
          <w:bCs/>
          <w:i/>
          <w:iCs/>
        </w:rPr>
      </w:pPr>
      <w:r w:rsidRPr="00233E1C">
        <w:rPr>
          <w:b/>
          <w:bCs/>
          <w:i/>
          <w:iCs/>
        </w:rPr>
        <w:t>Vendors are encouraged to offer both national reach and local support to ensure agencies receive timely service, product availability, and the opportunity to strengthen their local economies through government spending.</w:t>
      </w:r>
    </w:p>
    <w:p w14:paraId="5FBA0E81" w14:textId="77777777" w:rsidR="00233E1C" w:rsidRPr="00233E1C" w:rsidRDefault="00233E1C" w:rsidP="00233E1C">
      <w:pPr>
        <w:rPr>
          <w:b/>
          <w:bCs/>
          <w:i/>
          <w:iCs/>
        </w:rPr>
      </w:pPr>
      <w:r w:rsidRPr="00233E1C">
        <w:rPr>
          <w:b/>
          <w:bCs/>
          <w:i/>
          <w:iCs/>
        </w:rPr>
        <w:t>We recognize the vital role that local suppliers play in the community and seek to create opportunities that foster growth, build partnerships, and deliver value to public sector organizations of all sizes.</w:t>
      </w:r>
    </w:p>
    <w:p w14:paraId="7FCB53AF" w14:textId="77777777"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p>
    <w:p w14:paraId="36566533" w14:textId="77777777" w:rsidR="003A4DD5" w:rsidRDefault="003A4DD5" w:rsidP="003A4DD5">
      <w:pPr>
        <w:rPr>
          <w:rFonts w:cstheme="minorHAnsi"/>
        </w:rPr>
      </w:pPr>
      <w:r w:rsidRPr="00E27045">
        <w:rPr>
          <w:rFonts w:cstheme="minorHAnsi"/>
        </w:rPr>
        <w:lastRenderedPageBreak/>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2B751C7C" w14:textId="77777777" w:rsidR="003A4DD5" w:rsidRDefault="003A4DD5" w:rsidP="003A4DD5">
      <w:pPr>
        <w:rPr>
          <w:rFonts w:cstheme="minorHAnsi"/>
          <w:spacing w:val="-2"/>
        </w:rPr>
      </w:pPr>
      <w:r w:rsidRPr="00E27045">
        <w:rPr>
          <w:rFonts w:cstheme="minorHAnsi"/>
          <w:b/>
        </w:rPr>
        <w:t>CONTRACT</w:t>
      </w:r>
      <w:r w:rsidRPr="00E27045">
        <w:rPr>
          <w:rFonts w:cstheme="minorHAnsi"/>
          <w:b/>
          <w:spacing w:val="-4"/>
        </w:rPr>
        <w:t xml:space="preserve"> </w:t>
      </w:r>
      <w:r w:rsidR="003B66B9">
        <w:rPr>
          <w:rFonts w:cstheme="minorHAnsi"/>
          <w:b/>
        </w:rPr>
        <w:t>TERM</w:t>
      </w:r>
      <w:r w:rsidRPr="00AF2AF1">
        <w:rPr>
          <w:rFonts w:cstheme="minorHAnsi"/>
          <w:b/>
        </w:rPr>
        <w:t>:</w:t>
      </w:r>
      <w:r w:rsidRPr="00AF2AF1">
        <w:rPr>
          <w:rFonts w:cstheme="minorHAnsi"/>
          <w:b/>
          <w:spacing w:val="52"/>
        </w:rPr>
        <w:t xml:space="preserve"> </w:t>
      </w:r>
      <w:r w:rsidRPr="00B10FDD">
        <w:rPr>
          <w:rFonts w:cstheme="minorHAnsi"/>
        </w:rPr>
        <w:t>Awarded contract(s)</w:t>
      </w:r>
      <w:r w:rsidRPr="00B10FDD">
        <w:rPr>
          <w:rFonts w:cstheme="minorHAnsi"/>
          <w:spacing w:val="-3"/>
        </w:rPr>
        <w:t xml:space="preserve"> </w:t>
      </w:r>
      <w:r w:rsidRPr="00B10FDD">
        <w:rPr>
          <w:rFonts w:cstheme="minorHAnsi"/>
        </w:rPr>
        <w:t>will</w:t>
      </w:r>
      <w:r w:rsidRPr="00B10FDD">
        <w:rPr>
          <w:rFonts w:cstheme="minorHAnsi"/>
          <w:spacing w:val="-4"/>
        </w:rPr>
        <w:t xml:space="preserve"> </w:t>
      </w:r>
      <w:r w:rsidRPr="00B10FDD">
        <w:rPr>
          <w:rFonts w:cstheme="minorHAnsi"/>
        </w:rPr>
        <w:t>be</w:t>
      </w:r>
      <w:r w:rsidRPr="00B10FDD">
        <w:rPr>
          <w:rFonts w:cstheme="minorHAnsi"/>
          <w:spacing w:val="-3"/>
        </w:rPr>
        <w:t xml:space="preserve"> </w:t>
      </w:r>
      <w:r w:rsidRPr="00B10FDD">
        <w:rPr>
          <w:rFonts w:cstheme="minorHAnsi"/>
        </w:rPr>
        <w:t>for</w:t>
      </w:r>
      <w:r w:rsidRPr="00B10FDD">
        <w:rPr>
          <w:rFonts w:cstheme="minorHAnsi"/>
          <w:spacing w:val="-2"/>
        </w:rPr>
        <w:t xml:space="preserve"> </w:t>
      </w:r>
      <w:r w:rsidR="003B66B9" w:rsidRPr="00B10FDD">
        <w:rPr>
          <w:rFonts w:cstheme="minorHAnsi"/>
        </w:rPr>
        <w:t>five</w:t>
      </w:r>
      <w:r w:rsidRPr="00B10FDD">
        <w:rPr>
          <w:rFonts w:cstheme="minorHAnsi"/>
          <w:spacing w:val="-1"/>
        </w:rPr>
        <w:t xml:space="preserve"> </w:t>
      </w:r>
      <w:r w:rsidRPr="00B10FDD">
        <w:rPr>
          <w:rFonts w:cstheme="minorHAnsi"/>
        </w:rPr>
        <w:t>(</w:t>
      </w:r>
      <w:r w:rsidR="003B66B9" w:rsidRPr="00B10FDD">
        <w:rPr>
          <w:rFonts w:cstheme="minorHAnsi"/>
        </w:rPr>
        <w:t>5</w:t>
      </w:r>
      <w:r w:rsidRPr="00B10FDD">
        <w:rPr>
          <w:rFonts w:cstheme="minorHAnsi"/>
        </w:rPr>
        <w:t>)</w:t>
      </w:r>
      <w:r w:rsidRPr="00B10FDD">
        <w:rPr>
          <w:rFonts w:cstheme="minorHAnsi"/>
          <w:spacing w:val="-2"/>
        </w:rPr>
        <w:t xml:space="preserve"> </w:t>
      </w:r>
      <w:r w:rsidRPr="00B10FDD">
        <w:rPr>
          <w:rFonts w:cstheme="minorHAnsi"/>
        </w:rPr>
        <w:t>years</w:t>
      </w:r>
      <w:r w:rsidRPr="00B10FDD">
        <w:rPr>
          <w:rFonts w:cstheme="minorHAnsi"/>
          <w:spacing w:val="-4"/>
        </w:rPr>
        <w:t xml:space="preserve"> </w:t>
      </w:r>
      <w:r w:rsidRPr="00B10FDD">
        <w:rPr>
          <w:rFonts w:cstheme="minorHAnsi"/>
        </w:rPr>
        <w:t>with</w:t>
      </w:r>
      <w:r w:rsidRPr="00B10FDD">
        <w:rPr>
          <w:rFonts w:cstheme="minorHAnsi"/>
          <w:spacing w:val="-3"/>
        </w:rPr>
        <w:t xml:space="preserve"> </w:t>
      </w:r>
      <w:r w:rsidRPr="00B10FDD">
        <w:rPr>
          <w:rFonts w:cstheme="minorHAnsi"/>
        </w:rPr>
        <w:t>the</w:t>
      </w:r>
      <w:r w:rsidRPr="00B10FDD">
        <w:rPr>
          <w:rFonts w:cstheme="minorHAnsi"/>
          <w:spacing w:val="-4"/>
        </w:rPr>
        <w:t xml:space="preserve"> </w:t>
      </w:r>
      <w:r w:rsidRPr="00B10FDD">
        <w:rPr>
          <w:rFonts w:cstheme="minorHAnsi"/>
        </w:rPr>
        <w:t>option</w:t>
      </w:r>
      <w:r w:rsidRPr="00B10FDD">
        <w:rPr>
          <w:rFonts w:cstheme="minorHAnsi"/>
          <w:spacing w:val="-1"/>
        </w:rPr>
        <w:t xml:space="preserve"> </w:t>
      </w:r>
      <w:r w:rsidRPr="00B10FDD">
        <w:rPr>
          <w:rFonts w:cstheme="minorHAnsi"/>
        </w:rPr>
        <w:t>to</w:t>
      </w:r>
      <w:r w:rsidRPr="00B10FDD">
        <w:rPr>
          <w:rFonts w:cstheme="minorHAnsi"/>
          <w:spacing w:val="-1"/>
        </w:rPr>
        <w:t xml:space="preserve"> </w:t>
      </w:r>
      <w:r w:rsidRPr="00B10FDD">
        <w:rPr>
          <w:rFonts w:cstheme="minorHAnsi"/>
          <w:spacing w:val="-2"/>
        </w:rPr>
        <w:t>renew for 2 additional years.  Initial contract term will commence upon execution of the contract.</w:t>
      </w:r>
    </w:p>
    <w:p w14:paraId="46D29B69" w14:textId="77777777" w:rsidR="003A4DD5" w:rsidRDefault="003A4DD5" w:rsidP="003A4DD5">
      <w:pPr>
        <w:rPr>
          <w:rFonts w:cstheme="minorHAnsi"/>
          <w:spacing w:val="-2"/>
        </w:rPr>
      </w:pPr>
      <w:r w:rsidRPr="00E27045">
        <w:rPr>
          <w:rFonts w:cstheme="minorHAnsi"/>
          <w:b/>
        </w:rPr>
        <w:t>CONTRACT</w:t>
      </w:r>
      <w:r w:rsidRPr="00E27045">
        <w:rPr>
          <w:rFonts w:cstheme="minorHAnsi"/>
          <w:b/>
          <w:spacing w:val="-14"/>
        </w:rPr>
        <w:t xml:space="preserve"> </w:t>
      </w:r>
      <w:r w:rsidRPr="00E27045">
        <w:rPr>
          <w:rFonts w:cstheme="minorHAnsi"/>
          <w:b/>
        </w:rPr>
        <w:t>RENEWAL:</w:t>
      </w:r>
      <w:r w:rsidRPr="00E27045">
        <w:rPr>
          <w:rFonts w:cstheme="minorHAnsi"/>
          <w:b/>
          <w:spacing w:val="21"/>
        </w:rPr>
        <w:t xml:space="preserve"> </w:t>
      </w:r>
      <w:r w:rsidRPr="00E27045">
        <w:rPr>
          <w:rFonts w:cstheme="minorHAnsi"/>
        </w:rPr>
        <w:t>With</w:t>
      </w:r>
      <w:r w:rsidRPr="00E27045">
        <w:rPr>
          <w:rFonts w:cstheme="minorHAnsi"/>
          <w:spacing w:val="-14"/>
        </w:rPr>
        <w:t xml:space="preserve"> </w:t>
      </w:r>
      <w:r w:rsidRPr="00E27045">
        <w:rPr>
          <w:rFonts w:cstheme="minorHAnsi"/>
        </w:rPr>
        <w:t>mutual</w:t>
      </w:r>
      <w:r w:rsidRPr="00E27045">
        <w:rPr>
          <w:rFonts w:cstheme="minorHAnsi"/>
          <w:spacing w:val="-13"/>
        </w:rPr>
        <w:t xml:space="preserve"> </w:t>
      </w:r>
      <w:r w:rsidRPr="00E27045">
        <w:rPr>
          <w:rFonts w:cstheme="minorHAnsi"/>
        </w:rPr>
        <w:t>agreement</w:t>
      </w:r>
      <w:r w:rsidRPr="00E27045">
        <w:rPr>
          <w:rFonts w:cstheme="minorHAnsi"/>
          <w:spacing w:val="-14"/>
        </w:rPr>
        <w:t xml:space="preserve"> </w:t>
      </w:r>
      <w:r w:rsidRPr="00E27045">
        <w:rPr>
          <w:rFonts w:cstheme="minorHAnsi"/>
        </w:rPr>
        <w:t>of</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successful</w:t>
      </w:r>
      <w:r w:rsidRPr="00E27045">
        <w:rPr>
          <w:rFonts w:cstheme="minorHAnsi"/>
          <w:spacing w:val="-13"/>
        </w:rPr>
        <w:t xml:space="preserve"> </w:t>
      </w:r>
      <w:r w:rsidR="00DA6C9F">
        <w:rPr>
          <w:rFonts w:cstheme="minorHAnsi"/>
        </w:rPr>
        <w:t>Supplier</w:t>
      </w:r>
      <w:r w:rsidRPr="00E27045">
        <w:rPr>
          <w:rFonts w:cstheme="minorHAnsi"/>
        </w:rPr>
        <w:t>,</w:t>
      </w:r>
      <w:r w:rsidRPr="00E27045">
        <w:rPr>
          <w:rFonts w:cstheme="minorHAnsi"/>
          <w:spacing w:val="-14"/>
        </w:rPr>
        <w:t xml:space="preserve"> </w:t>
      </w:r>
      <w:r w:rsidR="00BE2288">
        <w:rPr>
          <w:rFonts w:cstheme="minorHAnsi"/>
        </w:rPr>
        <w:t>AFI</w:t>
      </w:r>
      <w:r w:rsidRPr="00E27045">
        <w:rPr>
          <w:rFonts w:cstheme="minorHAnsi"/>
          <w:spacing w:val="-14"/>
        </w:rPr>
        <w:t xml:space="preserve"> </w:t>
      </w:r>
      <w:r w:rsidRPr="00E27045">
        <w:rPr>
          <w:rFonts w:cstheme="minorHAnsi"/>
        </w:rPr>
        <w:t>reserves</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right to</w:t>
      </w:r>
      <w:r w:rsidRPr="00E27045">
        <w:rPr>
          <w:rFonts w:cstheme="minorHAnsi"/>
          <w:spacing w:val="-11"/>
        </w:rPr>
        <w:t xml:space="preserve"> </w:t>
      </w:r>
      <w:r w:rsidRPr="00E27045">
        <w:rPr>
          <w:rFonts w:cstheme="minorHAnsi"/>
        </w:rPr>
        <w:t>renew</w:t>
      </w:r>
      <w:r w:rsidRPr="00E27045">
        <w:rPr>
          <w:rFonts w:cstheme="minorHAnsi"/>
          <w:spacing w:val="-12"/>
        </w:rPr>
        <w:t xml:space="preserve"> </w:t>
      </w:r>
      <w:r w:rsidRPr="00E27045">
        <w:rPr>
          <w:rFonts w:cstheme="minorHAnsi"/>
        </w:rPr>
        <w:t>the</w:t>
      </w:r>
      <w:r w:rsidRPr="00E27045">
        <w:rPr>
          <w:rFonts w:cstheme="minorHAnsi"/>
          <w:spacing w:val="-10"/>
        </w:rPr>
        <w:t xml:space="preserve"> </w:t>
      </w:r>
      <w:r w:rsidRPr="00E27045">
        <w:rPr>
          <w:rFonts w:cstheme="minorHAnsi"/>
        </w:rPr>
        <w:t>prices</w:t>
      </w:r>
      <w:r w:rsidRPr="00E27045">
        <w:rPr>
          <w:rFonts w:cstheme="minorHAnsi"/>
          <w:spacing w:val="-11"/>
        </w:rPr>
        <w:t xml:space="preserve"> </w:t>
      </w:r>
      <w:r w:rsidRPr="00E27045">
        <w:rPr>
          <w:rFonts w:cstheme="minorHAnsi"/>
        </w:rPr>
        <w:t>and</w:t>
      </w:r>
      <w:r w:rsidRPr="00E27045">
        <w:rPr>
          <w:rFonts w:cstheme="minorHAnsi"/>
          <w:spacing w:val="-13"/>
        </w:rPr>
        <w:t xml:space="preserve"> </w:t>
      </w:r>
      <w:r w:rsidRPr="00E27045">
        <w:rPr>
          <w:rFonts w:cstheme="minorHAnsi"/>
        </w:rPr>
        <w:t>terms</w:t>
      </w:r>
      <w:r w:rsidRPr="00E27045">
        <w:rPr>
          <w:rFonts w:cstheme="minorHAnsi"/>
          <w:spacing w:val="-11"/>
        </w:rPr>
        <w:t xml:space="preserve"> </w:t>
      </w:r>
      <w:r w:rsidRPr="00E27045">
        <w:rPr>
          <w:rFonts w:cstheme="minorHAnsi"/>
        </w:rPr>
        <w:t>of</w:t>
      </w:r>
      <w:r w:rsidRPr="00E27045">
        <w:rPr>
          <w:rFonts w:cstheme="minorHAnsi"/>
          <w:spacing w:val="-12"/>
        </w:rPr>
        <w:t xml:space="preserve"> </w:t>
      </w:r>
      <w:r w:rsidRPr="00E27045">
        <w:rPr>
          <w:rFonts w:cstheme="minorHAnsi"/>
        </w:rPr>
        <w:t>the</w:t>
      </w:r>
      <w:r w:rsidRPr="00E27045">
        <w:rPr>
          <w:rFonts w:cstheme="minorHAnsi"/>
          <w:spacing w:val="-13"/>
        </w:rPr>
        <w:t xml:space="preserve"> </w:t>
      </w:r>
      <w:r w:rsidRPr="00E27045">
        <w:rPr>
          <w:rFonts w:cstheme="minorHAnsi"/>
        </w:rPr>
        <w:t>contract</w:t>
      </w:r>
      <w:r w:rsidRPr="00E27045">
        <w:rPr>
          <w:rFonts w:cstheme="minorHAnsi"/>
          <w:spacing w:val="-10"/>
        </w:rPr>
        <w:t xml:space="preserve"> </w:t>
      </w:r>
      <w:r w:rsidRPr="00E27045">
        <w:rPr>
          <w:rFonts w:cstheme="minorHAnsi"/>
        </w:rPr>
        <w:t>resulting</w:t>
      </w:r>
      <w:r w:rsidRPr="00E27045">
        <w:rPr>
          <w:rFonts w:cstheme="minorHAnsi"/>
          <w:spacing w:val="-14"/>
        </w:rPr>
        <w:t xml:space="preserve"> </w:t>
      </w:r>
      <w:r w:rsidRPr="00E27045">
        <w:rPr>
          <w:rFonts w:cstheme="minorHAnsi"/>
        </w:rPr>
        <w:t>from</w:t>
      </w:r>
      <w:r w:rsidRPr="00E27045">
        <w:rPr>
          <w:rFonts w:cstheme="minorHAnsi"/>
          <w:spacing w:val="-13"/>
        </w:rPr>
        <w:t xml:space="preserve"> </w:t>
      </w:r>
      <w:r w:rsidRPr="00E27045">
        <w:rPr>
          <w:rFonts w:cstheme="minorHAnsi"/>
        </w:rPr>
        <w:t>this</w:t>
      </w:r>
      <w:r w:rsidRPr="00E27045">
        <w:rPr>
          <w:rFonts w:cstheme="minorHAnsi"/>
          <w:spacing w:val="-14"/>
        </w:rPr>
        <w:t xml:space="preserve"> </w:t>
      </w:r>
      <w:r w:rsidRPr="00E27045">
        <w:rPr>
          <w:rFonts w:cstheme="minorHAnsi"/>
        </w:rPr>
        <w:t>procurement</w:t>
      </w:r>
      <w:r w:rsidRPr="00E27045">
        <w:rPr>
          <w:rFonts w:cstheme="minorHAnsi"/>
          <w:spacing w:val="-13"/>
        </w:rPr>
        <w:t xml:space="preserve"> </w:t>
      </w:r>
      <w:r w:rsidRPr="00E27045">
        <w:rPr>
          <w:rFonts w:cstheme="minorHAnsi"/>
        </w:rPr>
        <w:t>without</w:t>
      </w:r>
      <w:r w:rsidRPr="00E27045">
        <w:rPr>
          <w:rFonts w:cstheme="minorHAnsi"/>
          <w:spacing w:val="-10"/>
        </w:rPr>
        <w:t xml:space="preserve"> </w:t>
      </w:r>
      <w:r w:rsidRPr="00E27045">
        <w:rPr>
          <w:rFonts w:cstheme="minorHAnsi"/>
        </w:rPr>
        <w:t>additional competitive bidding for successive two-year renewals.</w:t>
      </w:r>
      <w:r w:rsidRPr="00E27045">
        <w:rPr>
          <w:rFonts w:cstheme="minorHAnsi"/>
          <w:spacing w:val="40"/>
        </w:rPr>
        <w:t xml:space="preserve"> </w:t>
      </w:r>
      <w:r w:rsidRPr="00E27045">
        <w:rPr>
          <w:rFonts w:cstheme="minorHAnsi"/>
        </w:rPr>
        <w:t xml:space="preserve">Such </w:t>
      </w:r>
      <w:r w:rsidR="00095952" w:rsidRPr="00E27045">
        <w:rPr>
          <w:rFonts w:cstheme="minorHAnsi"/>
        </w:rPr>
        <w:t>changes</w:t>
      </w:r>
      <w:r w:rsidRPr="00E27045">
        <w:rPr>
          <w:rFonts w:cstheme="minorHAnsi"/>
        </w:rPr>
        <w:t xml:space="preserve"> would allow for the continuation of services and/or the extension of products and services to other locations or programs.</w:t>
      </w:r>
      <w:r w:rsidRPr="00E27045">
        <w:rPr>
          <w:rFonts w:cstheme="minorHAnsi"/>
          <w:spacing w:val="40"/>
        </w:rPr>
        <w:t xml:space="preserve"> </w:t>
      </w:r>
      <w:r w:rsidRPr="00E27045">
        <w:rPr>
          <w:rFonts w:cstheme="minorHAnsi"/>
        </w:rPr>
        <w:t xml:space="preserve">Such renewals may be made so as </w:t>
      </w:r>
      <w:r w:rsidR="00BE2288">
        <w:rPr>
          <w:rFonts w:cstheme="minorHAnsi"/>
        </w:rPr>
        <w:t>AFI</w:t>
      </w:r>
      <w:r>
        <w:rPr>
          <w:rFonts w:cstheme="minorHAnsi"/>
        </w:rPr>
        <w:t xml:space="preserve"> </w:t>
      </w:r>
      <w:r w:rsidRPr="00E27045">
        <w:rPr>
          <w:rFonts w:cstheme="minorHAnsi"/>
        </w:rPr>
        <w:t xml:space="preserve">and the successful </w:t>
      </w:r>
      <w:r w:rsidR="00DA6C9F">
        <w:rPr>
          <w:rFonts w:cstheme="minorHAnsi"/>
        </w:rPr>
        <w:t>Supplier</w:t>
      </w:r>
      <w:r w:rsidRPr="00E27045">
        <w:rPr>
          <w:rFonts w:cstheme="minorHAnsi"/>
        </w:rPr>
        <w:t xml:space="preserve">(s) agree to the </w:t>
      </w:r>
      <w:r w:rsidRPr="00E27045">
        <w:rPr>
          <w:rFonts w:cstheme="minorHAnsi"/>
          <w:spacing w:val="-2"/>
        </w:rPr>
        <w:t>renewal.</w:t>
      </w:r>
    </w:p>
    <w:p w14:paraId="18A0E73C" w14:textId="77777777" w:rsidR="003A4DD5" w:rsidRDefault="003A4DD5" w:rsidP="003A4DD5">
      <w:pPr>
        <w:rPr>
          <w:rFonts w:cstheme="minorHAnsi"/>
        </w:rPr>
      </w:pPr>
      <w:r w:rsidRPr="00E27045">
        <w:rPr>
          <w:rFonts w:cstheme="minorHAnsi"/>
          <w:spacing w:val="-2"/>
        </w:rPr>
        <w:t xml:space="preserve"> </w:t>
      </w:r>
      <w:r w:rsidRPr="00E27045">
        <w:rPr>
          <w:rFonts w:cstheme="minorHAnsi"/>
          <w:b/>
        </w:rPr>
        <w:t>ANTICIPATED AWARD:</w:t>
      </w:r>
      <w:r w:rsidRPr="00E27045">
        <w:rPr>
          <w:rFonts w:cstheme="minorHAnsi"/>
          <w:b/>
          <w:spacing w:val="40"/>
        </w:rPr>
        <w:t xml:space="preserve"> </w:t>
      </w:r>
      <w:r w:rsidRPr="00054356">
        <w:rPr>
          <w:rFonts w:cstheme="minorHAnsi"/>
        </w:rPr>
        <w:t xml:space="preserve">To cover the different product categories that are used by </w:t>
      </w:r>
      <w:r w:rsidR="00295C70">
        <w:rPr>
          <w:rFonts w:cstheme="minorHAnsi"/>
        </w:rPr>
        <w:t>municipalities</w:t>
      </w:r>
      <w:r w:rsidR="00054356">
        <w:rPr>
          <w:rFonts w:eastAsia="Times New Roman" w:cstheme="minorHAnsi"/>
        </w:rPr>
        <w:t>,</w:t>
      </w:r>
      <w:r w:rsidRPr="00E27045">
        <w:rPr>
          <w:rFonts w:cstheme="minorHAnsi"/>
          <w:spacing w:val="-1"/>
        </w:rPr>
        <w:t xml:space="preserve"> </w:t>
      </w:r>
      <w:r w:rsidRPr="00E27045">
        <w:rPr>
          <w:rFonts w:cstheme="minorHAnsi"/>
        </w:rPr>
        <w:t>it</w:t>
      </w:r>
      <w:r w:rsidRPr="00E27045">
        <w:rPr>
          <w:rFonts w:cstheme="minorHAnsi"/>
          <w:spacing w:val="-1"/>
        </w:rPr>
        <w:t xml:space="preserve"> </w:t>
      </w:r>
      <w:r w:rsidRPr="00E27045">
        <w:rPr>
          <w:rFonts w:cstheme="minorHAnsi"/>
        </w:rPr>
        <w:t>is</w:t>
      </w:r>
      <w:r w:rsidRPr="00E27045">
        <w:rPr>
          <w:rFonts w:cstheme="minorHAnsi"/>
          <w:spacing w:val="-2"/>
        </w:rPr>
        <w:t xml:space="preserve"> </w:t>
      </w:r>
      <w:r w:rsidRPr="00E27045">
        <w:rPr>
          <w:rFonts w:cstheme="minorHAnsi"/>
        </w:rPr>
        <w:t>anticipated</w:t>
      </w:r>
      <w:r w:rsidRPr="00E27045">
        <w:rPr>
          <w:rFonts w:cstheme="minorHAnsi"/>
          <w:spacing w:val="-3"/>
        </w:rPr>
        <w:t xml:space="preserve"> </w:t>
      </w:r>
      <w:r w:rsidRPr="00E27045">
        <w:rPr>
          <w:rFonts w:cstheme="minorHAnsi"/>
        </w:rPr>
        <w:t>that</w:t>
      </w:r>
      <w:r w:rsidRPr="00E27045">
        <w:rPr>
          <w:rFonts w:cstheme="minorHAnsi"/>
          <w:spacing w:val="-1"/>
        </w:rPr>
        <w:t xml:space="preserve"> </w:t>
      </w:r>
      <w:r w:rsidR="00BE2288">
        <w:rPr>
          <w:rFonts w:cstheme="minorHAnsi"/>
        </w:rPr>
        <w:t>AFI</w:t>
      </w:r>
      <w:r w:rsidRPr="00E27045">
        <w:rPr>
          <w:rFonts w:cstheme="minorHAnsi"/>
          <w:spacing w:val="-2"/>
        </w:rPr>
        <w:t xml:space="preserve"> </w:t>
      </w:r>
      <w:r w:rsidRPr="00E27045">
        <w:rPr>
          <w:rFonts w:cstheme="minorHAnsi"/>
        </w:rPr>
        <w:t>may</w:t>
      </w:r>
      <w:r w:rsidRPr="00E27045">
        <w:rPr>
          <w:rFonts w:cstheme="minorHAnsi"/>
          <w:spacing w:val="-4"/>
        </w:rPr>
        <w:t xml:space="preserve"> </w:t>
      </w:r>
      <w:r w:rsidRPr="00E27045">
        <w:rPr>
          <w:rFonts w:cstheme="minorHAnsi"/>
        </w:rPr>
        <w:t>have</w:t>
      </w:r>
      <w:r w:rsidRPr="00E27045">
        <w:rPr>
          <w:rFonts w:cstheme="minorHAnsi"/>
          <w:spacing w:val="-4"/>
        </w:rPr>
        <w:t xml:space="preserve"> </w:t>
      </w:r>
      <w:r w:rsidRPr="00E27045">
        <w:rPr>
          <w:rFonts w:cstheme="minorHAnsi"/>
        </w:rPr>
        <w:t>to</w:t>
      </w:r>
      <w:r w:rsidRPr="00E27045">
        <w:rPr>
          <w:rFonts w:cstheme="minorHAnsi"/>
          <w:spacing w:val="-6"/>
        </w:rPr>
        <w:t xml:space="preserve"> </w:t>
      </w:r>
      <w:r w:rsidRPr="00E27045">
        <w:rPr>
          <w:rFonts w:cstheme="minorHAnsi"/>
        </w:rPr>
        <w:t>make</w:t>
      </w:r>
      <w:r w:rsidRPr="00E27045">
        <w:rPr>
          <w:rFonts w:cstheme="minorHAnsi"/>
          <w:spacing w:val="-1"/>
        </w:rPr>
        <w:t xml:space="preserve"> </w:t>
      </w:r>
      <w:r w:rsidRPr="00E27045">
        <w:rPr>
          <w:rFonts w:cstheme="minorHAnsi"/>
        </w:rPr>
        <w:t>multiple</w:t>
      </w:r>
      <w:r w:rsidRPr="00E27045">
        <w:rPr>
          <w:rFonts w:cstheme="minorHAnsi"/>
          <w:spacing w:val="-4"/>
        </w:rPr>
        <w:t xml:space="preserve"> </w:t>
      </w:r>
      <w:r w:rsidRPr="00E27045">
        <w:rPr>
          <w:rFonts w:cstheme="minorHAnsi"/>
        </w:rPr>
        <w:t>awards</w:t>
      </w:r>
      <w:r w:rsidRPr="00E27045">
        <w:rPr>
          <w:rFonts w:cstheme="minorHAnsi"/>
          <w:spacing w:val="-4"/>
        </w:rPr>
        <w:t xml:space="preserve"> </w:t>
      </w:r>
      <w:r w:rsidRPr="00E27045">
        <w:rPr>
          <w:rFonts w:cstheme="minorHAnsi"/>
        </w:rPr>
        <w:t>to</w:t>
      </w:r>
      <w:r w:rsidRPr="00E27045">
        <w:rPr>
          <w:rFonts w:cstheme="minorHAnsi"/>
          <w:spacing w:val="-4"/>
        </w:rPr>
        <w:t xml:space="preserve"> </w:t>
      </w:r>
      <w:r w:rsidRPr="00E27045">
        <w:rPr>
          <w:rFonts w:cstheme="minorHAnsi"/>
        </w:rPr>
        <w:t>different</w:t>
      </w:r>
      <w:r w:rsidRPr="00E27045">
        <w:rPr>
          <w:rFonts w:cstheme="minorHAnsi"/>
          <w:spacing w:val="-3"/>
        </w:rPr>
        <w:t xml:space="preserve"> </w:t>
      </w:r>
      <w:r w:rsidR="00DA6C9F">
        <w:rPr>
          <w:rFonts w:cstheme="minorHAnsi"/>
        </w:rPr>
        <w:t>Supplier</w:t>
      </w:r>
      <w:r w:rsidRPr="00E27045">
        <w:rPr>
          <w:rFonts w:cstheme="minorHAnsi"/>
        </w:rPr>
        <w:t>s</w:t>
      </w:r>
      <w:r w:rsidRPr="00E27045">
        <w:rPr>
          <w:rFonts w:cstheme="minorHAnsi"/>
          <w:spacing w:val="-4"/>
        </w:rPr>
        <w:t xml:space="preserve"> </w:t>
      </w:r>
      <w:r w:rsidRPr="00E27045">
        <w:rPr>
          <w:rFonts w:cstheme="minorHAnsi"/>
        </w:rPr>
        <w:t>to achieve the product mix that is needed.</w:t>
      </w:r>
    </w:p>
    <w:p w14:paraId="6FD3A556" w14:textId="77777777" w:rsidR="00D35EAB" w:rsidRPr="004D7B75" w:rsidRDefault="00574A47" w:rsidP="00D35EAB">
      <w:pPr>
        <w:rPr>
          <w:b/>
          <w:bCs/>
        </w:rPr>
      </w:pPr>
      <w:r w:rsidRPr="004D7B75">
        <w:rPr>
          <w:b/>
          <w:bCs/>
        </w:rPr>
        <w:t>MARKETING, SALES, AND ADMINISTRATIVE SUPPORT</w:t>
      </w:r>
      <w:r>
        <w:rPr>
          <w:b/>
          <w:bCs/>
        </w:rPr>
        <w:t>:</w:t>
      </w:r>
    </w:p>
    <w:p w14:paraId="257ACB74" w14:textId="77777777" w:rsidR="00D35EAB" w:rsidRPr="004D7B75" w:rsidRDefault="00D35EAB" w:rsidP="00D35EAB">
      <w:r w:rsidRPr="004D7B75">
        <w:t xml:space="preserve">During the term of the Master Agreement, Edge Public will provide marketing, sales, partnership development, and administrative support to promote the Supplier’s products and services 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72DBFAAD" w14:textId="77777777" w:rsidR="00D35EAB" w:rsidRPr="004D7B75" w:rsidRDefault="00574A47" w:rsidP="00D35EAB">
      <w:pPr>
        <w:rPr>
          <w:b/>
          <w:bCs/>
        </w:rPr>
      </w:pPr>
      <w:r w:rsidRPr="004D7B75">
        <w:rPr>
          <w:b/>
          <w:bCs/>
        </w:rPr>
        <w:t>DEDICATED SUPPORT</w:t>
      </w:r>
      <w:r>
        <w:rPr>
          <w:b/>
          <w:bCs/>
        </w:rPr>
        <w:t>:</w:t>
      </w:r>
    </w:p>
    <w:p w14:paraId="7C2CC15F" w14:textId="77777777" w:rsidR="00D35EAB" w:rsidRPr="004D7B75" w:rsidRDefault="00D35EAB" w:rsidP="00D35EAB">
      <w:r w:rsidRPr="004D7B75">
        <w:t>Edge Public will assign a</w:t>
      </w:r>
      <w:r>
        <w:t xml:space="preserve"> marketing professional</w:t>
      </w:r>
      <w:r w:rsidRPr="004D7B75">
        <w:t xml:space="preserve"> as the Supplier’s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5C034389" w14:textId="77777777" w:rsidR="00D35EAB" w:rsidRPr="004D7B75" w:rsidRDefault="00574A47" w:rsidP="00D35EAB">
      <w:pPr>
        <w:rPr>
          <w:b/>
          <w:bCs/>
        </w:rPr>
      </w:pPr>
      <w:r w:rsidRPr="004D7B75">
        <w:rPr>
          <w:b/>
          <w:bCs/>
        </w:rPr>
        <w:t>MARKETING INITIATIVES</w:t>
      </w:r>
      <w:r>
        <w:rPr>
          <w:b/>
          <w:bCs/>
        </w:rPr>
        <w:t>:</w:t>
      </w:r>
    </w:p>
    <w:p w14:paraId="0442B983" w14:textId="77777777" w:rsidR="00D35EAB" w:rsidRPr="004D7B75" w:rsidRDefault="00D35EAB" w:rsidP="00D35EAB">
      <w:r w:rsidRPr="004D7B75">
        <w:t>Edge Public’s marketing team will collaborate with the Supplier to promote the Master Agreement through</w:t>
      </w:r>
      <w:r>
        <w:t xml:space="preserve"> (not all inclusive)</w:t>
      </w:r>
      <w:r w:rsidRPr="004D7B75">
        <w:t>:</w:t>
      </w:r>
    </w:p>
    <w:p w14:paraId="0ED388CC" w14:textId="77777777" w:rsidR="00D35EAB" w:rsidRPr="004D7B75" w:rsidRDefault="00D35EAB" w:rsidP="00591168">
      <w:pPr>
        <w:numPr>
          <w:ilvl w:val="0"/>
          <w:numId w:val="10"/>
        </w:numPr>
        <w:spacing w:after="0"/>
      </w:pPr>
      <w:r w:rsidRPr="004D7B75">
        <w:t>Marketing materials (print, electronic, email, presentations)</w:t>
      </w:r>
    </w:p>
    <w:p w14:paraId="6433A20B" w14:textId="77777777" w:rsidR="00D35EAB" w:rsidRPr="004D7B75" w:rsidRDefault="00D35EAB" w:rsidP="00591168">
      <w:pPr>
        <w:numPr>
          <w:ilvl w:val="0"/>
          <w:numId w:val="10"/>
        </w:numPr>
        <w:spacing w:after="0"/>
      </w:pPr>
      <w:r w:rsidRPr="004D7B75">
        <w:t>Website promotions</w:t>
      </w:r>
    </w:p>
    <w:p w14:paraId="2BDC7915" w14:textId="77777777" w:rsidR="00D35EAB" w:rsidRPr="004D7B75" w:rsidRDefault="00D35EAB" w:rsidP="00591168">
      <w:pPr>
        <w:numPr>
          <w:ilvl w:val="0"/>
          <w:numId w:val="10"/>
        </w:numPr>
        <w:spacing w:after="0"/>
      </w:pPr>
      <w:r w:rsidRPr="004D7B75">
        <w:t>Trade shows, conferences, and meetings</w:t>
      </w:r>
    </w:p>
    <w:p w14:paraId="441DE27C" w14:textId="77777777" w:rsidR="00D35EAB" w:rsidRPr="004D7B75" w:rsidRDefault="00D35EAB" w:rsidP="00591168">
      <w:pPr>
        <w:numPr>
          <w:ilvl w:val="0"/>
          <w:numId w:val="10"/>
        </w:numPr>
        <w:spacing w:after="0"/>
      </w:pPr>
      <w:r w:rsidRPr="004D7B75">
        <w:t>Advertising campaigns</w:t>
      </w:r>
    </w:p>
    <w:p w14:paraId="4986904E" w14:textId="77777777" w:rsidR="00D35EAB" w:rsidRPr="004D7B75" w:rsidRDefault="00D35EAB" w:rsidP="00591168">
      <w:pPr>
        <w:numPr>
          <w:ilvl w:val="0"/>
          <w:numId w:val="10"/>
        </w:numPr>
        <w:spacing w:after="0"/>
      </w:pPr>
      <w:r w:rsidRPr="004D7B75">
        <w:t>Social media outreach</w:t>
      </w:r>
    </w:p>
    <w:p w14:paraId="4A5AD155" w14:textId="77777777" w:rsidR="003F6142" w:rsidRDefault="003F6142" w:rsidP="00D35EAB">
      <w:pPr>
        <w:rPr>
          <w:b/>
          <w:bCs/>
        </w:rPr>
      </w:pPr>
    </w:p>
    <w:p w14:paraId="191D9148" w14:textId="77777777" w:rsidR="00D35EAB" w:rsidRPr="004D7B75" w:rsidRDefault="00574A47" w:rsidP="00D35EAB">
      <w:pPr>
        <w:rPr>
          <w:b/>
          <w:bCs/>
        </w:rPr>
      </w:pPr>
      <w:r w:rsidRPr="004D7B75">
        <w:rPr>
          <w:b/>
          <w:bCs/>
        </w:rPr>
        <w:t>SALES SUPPORT</w:t>
      </w:r>
      <w:r w:rsidR="0096557B">
        <w:rPr>
          <w:b/>
          <w:bCs/>
        </w:rPr>
        <w:t>:</w:t>
      </w:r>
    </w:p>
    <w:p w14:paraId="1E5B441C" w14:textId="77777777" w:rsidR="00D35EAB" w:rsidRPr="004D7B75" w:rsidRDefault="00D35EAB" w:rsidP="00D35EAB">
      <w:r w:rsidRPr="004D7B75">
        <w:lastRenderedPageBreak/>
        <w:t>The Edge Public sales team will work with the Supplier to drive engagement with existing and prospective Public Agencies through:</w:t>
      </w:r>
    </w:p>
    <w:p w14:paraId="2E50AE8E" w14:textId="77777777" w:rsidR="00D35EAB" w:rsidRPr="004D7B75" w:rsidRDefault="00D35EAB" w:rsidP="00591168">
      <w:pPr>
        <w:numPr>
          <w:ilvl w:val="0"/>
          <w:numId w:val="11"/>
        </w:numPr>
        <w:spacing w:after="0"/>
      </w:pPr>
      <w:r w:rsidRPr="004D7B75">
        <w:t>Individual and joint sales calls</w:t>
      </w:r>
    </w:p>
    <w:p w14:paraId="684542E4" w14:textId="77777777" w:rsidR="00D35EAB" w:rsidRPr="004D7B75" w:rsidRDefault="00D35EAB" w:rsidP="00591168">
      <w:pPr>
        <w:numPr>
          <w:ilvl w:val="0"/>
          <w:numId w:val="11"/>
        </w:numPr>
        <w:spacing w:after="0"/>
      </w:pPr>
      <w:r w:rsidRPr="004D7B75">
        <w:t>Customer service and communication initiatives</w:t>
      </w:r>
    </w:p>
    <w:p w14:paraId="442425B4" w14:textId="77777777" w:rsidR="00D35EAB" w:rsidRPr="004D7B75" w:rsidRDefault="00D35EAB" w:rsidP="00591168">
      <w:pPr>
        <w:numPr>
          <w:ilvl w:val="0"/>
          <w:numId w:val="11"/>
        </w:numPr>
        <w:spacing w:after="0"/>
      </w:pPr>
      <w:r w:rsidRPr="004D7B75">
        <w:t>Training sessions for Public Agencies and Supplier teams</w:t>
      </w:r>
    </w:p>
    <w:p w14:paraId="39C7546A" w14:textId="77777777" w:rsidR="0096557B" w:rsidRDefault="0096557B" w:rsidP="00D35EAB">
      <w:pPr>
        <w:rPr>
          <w:b/>
          <w:bCs/>
        </w:rPr>
      </w:pPr>
    </w:p>
    <w:p w14:paraId="2EFE412C" w14:textId="77777777" w:rsidR="00D35EAB" w:rsidRPr="004D7B75" w:rsidRDefault="00574A47" w:rsidP="00D35EAB">
      <w:pPr>
        <w:rPr>
          <w:b/>
          <w:bCs/>
        </w:rPr>
      </w:pPr>
      <w:r w:rsidRPr="004D7B75">
        <w:rPr>
          <w:b/>
          <w:bCs/>
        </w:rPr>
        <w:t>CONTRACTING AND COMPLIANCE SUPPORT</w:t>
      </w:r>
      <w:r>
        <w:rPr>
          <w:b/>
          <w:bCs/>
        </w:rPr>
        <w:t>:</w:t>
      </w:r>
    </w:p>
    <w:p w14:paraId="6B170694" w14:textId="77777777" w:rsidR="00D35EAB" w:rsidRPr="004D7B75" w:rsidRDefault="00D35EAB" w:rsidP="00D35EAB">
      <w:r w:rsidRPr="004D7B75">
        <w:t>The contracting team will assist the Supplier by:</w:t>
      </w:r>
    </w:p>
    <w:p w14:paraId="6D64548C" w14:textId="77777777" w:rsidR="00D35EAB" w:rsidRPr="004D7B75" w:rsidRDefault="00D35EAB" w:rsidP="00591168">
      <w:pPr>
        <w:numPr>
          <w:ilvl w:val="0"/>
          <w:numId w:val="12"/>
        </w:numPr>
        <w:spacing w:after="0"/>
      </w:pPr>
      <w:r w:rsidRPr="004D7B75">
        <w:t xml:space="preserve">Providing expertise </w:t>
      </w:r>
      <w:r w:rsidR="00B36467" w:rsidRPr="004D7B75">
        <w:t>in</w:t>
      </w:r>
      <w:r w:rsidRPr="004D7B75">
        <w:t xml:space="preserve"> joint powers authority and cooperative purchasing regulations</w:t>
      </w:r>
    </w:p>
    <w:p w14:paraId="3D0C7792" w14:textId="77777777" w:rsidR="00D35EAB" w:rsidRPr="004D7B75" w:rsidRDefault="00D35EAB" w:rsidP="00591168">
      <w:pPr>
        <w:numPr>
          <w:ilvl w:val="0"/>
          <w:numId w:val="12"/>
        </w:numPr>
        <w:spacing w:after="0"/>
      </w:pPr>
      <w:r w:rsidRPr="004D7B75">
        <w:t>Conducting training sessions for Public Agencies and Supplier teams</w:t>
      </w:r>
    </w:p>
    <w:p w14:paraId="2253E77E" w14:textId="77777777" w:rsidR="00D35EAB" w:rsidRPr="004D7B75" w:rsidRDefault="00D35EAB" w:rsidP="00591168">
      <w:pPr>
        <w:numPr>
          <w:ilvl w:val="0"/>
          <w:numId w:val="12"/>
        </w:numPr>
        <w:spacing w:after="0"/>
      </w:pPr>
      <w:r w:rsidRPr="004D7B75">
        <w:t>Performing regular business reviews to track program success</w:t>
      </w:r>
    </w:p>
    <w:p w14:paraId="07E4A33F" w14:textId="77777777" w:rsidR="00D35EAB" w:rsidRPr="004D7B75" w:rsidRDefault="00D35EAB" w:rsidP="00591168">
      <w:pPr>
        <w:numPr>
          <w:ilvl w:val="0"/>
          <w:numId w:val="12"/>
        </w:numPr>
        <w:spacing w:after="0"/>
      </w:pPr>
      <w:r w:rsidRPr="004D7B75">
        <w:t>Managing general contract administration</w:t>
      </w:r>
    </w:p>
    <w:p w14:paraId="69574C86" w14:textId="77777777" w:rsidR="002D41D8" w:rsidRDefault="002D41D8" w:rsidP="00C61841">
      <w:pPr>
        <w:rPr>
          <w:b/>
          <w:bCs/>
        </w:rPr>
      </w:pPr>
    </w:p>
    <w:p w14:paraId="551FAA10" w14:textId="77777777" w:rsidR="00C61841" w:rsidRPr="00661636" w:rsidRDefault="008455DF" w:rsidP="00C61841">
      <w:pPr>
        <w:rPr>
          <w:b/>
          <w:bCs/>
        </w:rPr>
      </w:pPr>
      <w:r>
        <w:rPr>
          <w:b/>
          <w:bCs/>
        </w:rPr>
        <w:t>ADMINISTRATIVE FEE:</w:t>
      </w:r>
    </w:p>
    <w:p w14:paraId="3ACC0B8B" w14:textId="370B77CD" w:rsidR="00C61841" w:rsidRDefault="00C61841" w:rsidP="00C61841">
      <w:r w:rsidRPr="00661636">
        <w:t xml:space="preserve">The "Administrative Fee" is a payment owed by the Supplier to Edge Public, calculated as </w:t>
      </w:r>
      <w:r w:rsidR="00872EFA" w:rsidRPr="00872EFA">
        <w:rPr>
          <w:b/>
          <w:bCs/>
        </w:rPr>
        <w:t>t</w:t>
      </w:r>
      <w:r w:rsidR="00E72D4F">
        <w:rPr>
          <w:b/>
          <w:bCs/>
        </w:rPr>
        <w:t xml:space="preserve">wo </w:t>
      </w:r>
      <w:r w:rsidRPr="00661636">
        <w:rPr>
          <w:b/>
          <w:bCs/>
        </w:rPr>
        <w:t>percent (</w:t>
      </w:r>
      <w:r w:rsidR="00E72D4F">
        <w:rPr>
          <w:b/>
          <w:bCs/>
        </w:rPr>
        <w:t>2</w:t>
      </w:r>
      <w:r w:rsidRPr="00661636">
        <w:rPr>
          <w:b/>
          <w:bCs/>
        </w:rPr>
        <w:t>%)</w:t>
      </w:r>
      <w:r w:rsidRPr="00661636">
        <w:t xml:space="preserve"> of the total purchase amount paid to the Supplier,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661636">
        <w:rPr>
          <w:b/>
          <w:bCs/>
        </w:rPr>
        <w:t>Master Agreement</w:t>
      </w:r>
      <w:r w:rsidRPr="00661636">
        <w:t xml:space="preserve"> (including any amendments or renewals). The parties may agree in writing to a lower Administrative Fee for a specific Participating </w:t>
      </w:r>
      <w:r w:rsidR="00484A03">
        <w:t xml:space="preserve">Lead </w:t>
      </w:r>
      <w:r w:rsidRPr="00661636">
        <w:t>Public Agency’s Contract Sales.</w:t>
      </w:r>
    </w:p>
    <w:p w14:paraId="40E3A445" w14:textId="77777777" w:rsidR="00A77AF0" w:rsidRDefault="00A77AF0" w:rsidP="00C61841">
      <w:r w:rsidRPr="004D7B75">
        <w:t>At their discretion, Suppliers may opt to pay additional fees (e.g., technology fees) to Edge Public or a third party for enhanced support or access to Edge Public’s technology platform</w:t>
      </w:r>
    </w:p>
    <w:p w14:paraId="7821BD8F" w14:textId="77777777" w:rsidR="00C61841" w:rsidRPr="00661636" w:rsidRDefault="008455DF" w:rsidP="00C61841">
      <w:pPr>
        <w:rPr>
          <w:b/>
          <w:bCs/>
        </w:rPr>
      </w:pPr>
      <w:r>
        <w:rPr>
          <w:b/>
          <w:bCs/>
        </w:rPr>
        <w:t>CONTRACT SALES REPORTING:</w:t>
      </w:r>
    </w:p>
    <w:p w14:paraId="417216A1" w14:textId="77777777" w:rsidR="00C61841" w:rsidRPr="00661636" w:rsidRDefault="00C61841" w:rsidP="00C61841">
      <w:r w:rsidRPr="00661636">
        <w:t xml:space="preserve">The Supplier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50DAE5BF" w14:textId="77777777" w:rsidR="00C61841" w:rsidRPr="00661636" w:rsidRDefault="00C61841" w:rsidP="00591168">
      <w:pPr>
        <w:numPr>
          <w:ilvl w:val="0"/>
          <w:numId w:val="6"/>
        </w:numPr>
      </w:pPr>
      <w:r w:rsidRPr="00661636">
        <w:t>Reports for each calendar month are due by the 10th day of the following month.</w:t>
      </w:r>
    </w:p>
    <w:p w14:paraId="78ACA042" w14:textId="77777777" w:rsidR="00C61841" w:rsidRPr="00661636" w:rsidRDefault="00C61841" w:rsidP="00591168">
      <w:pPr>
        <w:numPr>
          <w:ilvl w:val="0"/>
          <w:numId w:val="6"/>
        </w:numPr>
      </w:pPr>
      <w:r w:rsidRPr="00661636">
        <w:t>Failure to submit a report on time and in the required format is considered a material breach of this agreement.</w:t>
      </w:r>
    </w:p>
    <w:p w14:paraId="118CF5F2" w14:textId="77777777" w:rsidR="00C61841" w:rsidRPr="008F324A" w:rsidRDefault="00C61841" w:rsidP="00591168">
      <w:pPr>
        <w:numPr>
          <w:ilvl w:val="0"/>
          <w:numId w:val="6"/>
        </w:numPr>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67C40307" w14:textId="77777777" w:rsidR="00C61841" w:rsidRPr="00661636" w:rsidRDefault="008455DF" w:rsidP="00C61841">
      <w:pPr>
        <w:rPr>
          <w:b/>
          <w:bCs/>
        </w:rPr>
      </w:pPr>
      <w:r>
        <w:rPr>
          <w:b/>
          <w:bCs/>
        </w:rPr>
        <w:t>ADMINIST</w:t>
      </w:r>
      <w:r w:rsidR="004B4075">
        <w:rPr>
          <w:b/>
          <w:bCs/>
        </w:rPr>
        <w:t>RATIVE</w:t>
      </w:r>
      <w:r>
        <w:rPr>
          <w:b/>
          <w:bCs/>
        </w:rPr>
        <w:t xml:space="preserve"> FEE PAYMENT:</w:t>
      </w:r>
    </w:p>
    <w:p w14:paraId="65B513A2" w14:textId="77777777" w:rsidR="00C61841" w:rsidRPr="00661636" w:rsidRDefault="00C61841" w:rsidP="00C61841">
      <w:r w:rsidRPr="00661636">
        <w:t>Suppliers must make Administrative Fee payments:</w:t>
      </w:r>
    </w:p>
    <w:p w14:paraId="6EBF23DC" w14:textId="77777777" w:rsidR="00C61841" w:rsidRPr="00661636" w:rsidRDefault="00C61841" w:rsidP="00591168">
      <w:pPr>
        <w:numPr>
          <w:ilvl w:val="0"/>
          <w:numId w:val="7"/>
        </w:numPr>
      </w:pPr>
      <w:r w:rsidRPr="00661636">
        <w:lastRenderedPageBreak/>
        <w:t xml:space="preserve">In accordance with </w:t>
      </w:r>
      <w:r w:rsidR="000A74F8">
        <w:t>Supplier Agreement</w:t>
      </w:r>
      <w:r w:rsidRPr="00661636">
        <w:t>.</w:t>
      </w:r>
    </w:p>
    <w:p w14:paraId="35CFB259" w14:textId="77777777" w:rsidR="00C61841" w:rsidRPr="00661636" w:rsidRDefault="00C61841" w:rsidP="00591168">
      <w:pPr>
        <w:numPr>
          <w:ilvl w:val="0"/>
          <w:numId w:val="7"/>
        </w:numPr>
      </w:pPr>
      <w:r w:rsidRPr="00661636">
        <w:t>Via Automated Clearing House (ACH) to Edge Public’s designated financial institution (as specified in Exhibit D).</w:t>
      </w:r>
    </w:p>
    <w:p w14:paraId="7BF9CAE2" w14:textId="77777777"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38E9360A" w14:textId="77777777" w:rsidR="00C61841" w:rsidRPr="00661636" w:rsidRDefault="008455DF" w:rsidP="00C61841">
      <w:pPr>
        <w:rPr>
          <w:b/>
          <w:bCs/>
        </w:rPr>
      </w:pPr>
      <w:r>
        <w:rPr>
          <w:b/>
          <w:bCs/>
        </w:rPr>
        <w:t>AUDIT AND COMPLIANCE</w:t>
      </w:r>
    </w:p>
    <w:p w14:paraId="65CAF3E0" w14:textId="77777777" w:rsidR="00C61841" w:rsidRPr="00661636" w:rsidRDefault="00C61841" w:rsidP="00C61841">
      <w:r w:rsidRPr="00661636">
        <w:t>The Supplier must maintain accurate records of all purchases made by Participating Public Agencies under the Master Agreement. Edge Public reserves the right to:</w:t>
      </w:r>
    </w:p>
    <w:p w14:paraId="35FAB4D6" w14:textId="77777777" w:rsidR="00C61841" w:rsidRPr="00661636" w:rsidRDefault="00C61841" w:rsidP="00591168">
      <w:pPr>
        <w:numPr>
          <w:ilvl w:val="0"/>
          <w:numId w:val="8"/>
        </w:numPr>
        <w:spacing w:after="0"/>
      </w:pPr>
      <w:r w:rsidRPr="00661636">
        <w:t>Verify records by comparing Participating Public</w:t>
      </w:r>
      <w:r w:rsidR="00932D8F">
        <w:t>/Non-Profit</w:t>
      </w:r>
      <w:r w:rsidRPr="00661636">
        <w:t xml:space="preserve"> Agency sales data with the Supplier’s Contract Sales Reports for up to four (4) years after </w:t>
      </w:r>
      <w:r w:rsidR="00664F02" w:rsidRPr="005556E6">
        <w:t xml:space="preserve">the contract award expiration </w:t>
      </w:r>
      <w:r w:rsidR="005556E6">
        <w:t>date</w:t>
      </w:r>
      <w:r w:rsidRPr="00661636">
        <w:t>.</w:t>
      </w:r>
    </w:p>
    <w:p w14:paraId="6DF85520" w14:textId="77777777" w:rsidR="00C61841" w:rsidRPr="00661636" w:rsidRDefault="00C61841" w:rsidP="00591168">
      <w:pPr>
        <w:numPr>
          <w:ilvl w:val="0"/>
          <w:numId w:val="8"/>
        </w:numPr>
        <w:spacing w:after="0"/>
      </w:pPr>
      <w:r w:rsidRPr="00661636">
        <w:t>Conduct independent audits using a third-party auditor.</w:t>
      </w:r>
    </w:p>
    <w:p w14:paraId="6AE68F3A" w14:textId="77777777" w:rsidR="00C61841" w:rsidRPr="00661636" w:rsidRDefault="00C61841" w:rsidP="00C61841">
      <w:r w:rsidRPr="00661636">
        <w:t>If an audit reveals underreported Contract Sales and a corresponding underpayment of Administrative Fees, Edge Public will provide written notice to the Supplier. The Supplier must:</w:t>
      </w:r>
    </w:p>
    <w:p w14:paraId="2A11A5C6" w14:textId="77777777" w:rsidR="00C61841" w:rsidRPr="00661636" w:rsidRDefault="00C61841" w:rsidP="00591168">
      <w:pPr>
        <w:numPr>
          <w:ilvl w:val="0"/>
          <w:numId w:val="9"/>
        </w:numPr>
        <w:spacing w:after="0"/>
      </w:pPr>
      <w:r w:rsidRPr="00661636">
        <w:t>Resolve discrepancies within 30 days of notification.</w:t>
      </w:r>
    </w:p>
    <w:p w14:paraId="02116098" w14:textId="77777777" w:rsidR="00C61841" w:rsidRPr="00661636" w:rsidRDefault="00C61841" w:rsidP="00591168">
      <w:pPr>
        <w:numPr>
          <w:ilvl w:val="0"/>
          <w:numId w:val="9"/>
        </w:numPr>
        <w:spacing w:after="0"/>
      </w:pPr>
      <w:r w:rsidRPr="00661636">
        <w:t xml:space="preserve">Pay any outstanding Administrative Fees, including </w:t>
      </w:r>
    </w:p>
    <w:p w14:paraId="6FB35B84" w14:textId="77777777" w:rsidR="00C61841" w:rsidRPr="00661636" w:rsidRDefault="00C61841" w:rsidP="00591168">
      <w:pPr>
        <w:numPr>
          <w:ilvl w:val="0"/>
          <w:numId w:val="9"/>
        </w:numPr>
        <w:spacing w:after="0"/>
      </w:pPr>
      <w:r w:rsidRPr="00661636">
        <w:t>Reimburse Edge Public for audit-related costs and expenses</w:t>
      </w:r>
      <w:r w:rsidRPr="00661636">
        <w:rPr>
          <w:b/>
          <w:bCs/>
        </w:rPr>
        <w:t>.</w:t>
      </w:r>
    </w:p>
    <w:p w14:paraId="4ECACEEA" w14:textId="77777777" w:rsidR="002D41D8" w:rsidRDefault="002D41D8" w:rsidP="00095952">
      <w:pPr>
        <w:rPr>
          <w:rFonts w:cstheme="minorHAnsi"/>
          <w:b/>
        </w:rPr>
      </w:pPr>
    </w:p>
    <w:p w14:paraId="5570D06E" w14:textId="77777777" w:rsidR="00095952" w:rsidRDefault="00095952" w:rsidP="00095952">
      <w:pPr>
        <w:rPr>
          <w:rFonts w:cstheme="minorHAnsi"/>
          <w:b/>
        </w:rPr>
      </w:pPr>
      <w:r w:rsidRPr="00E27045">
        <w:rPr>
          <w:rFonts w:cstheme="minorHAnsi"/>
          <w:b/>
        </w:rPr>
        <w:t>RFP PROCESS:</w:t>
      </w:r>
    </w:p>
    <w:p w14:paraId="63F8FB9A" w14:textId="6842C431"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hyperlink r:id="rId14" w:history="1">
        <w:r w:rsidR="0073025A" w:rsidRPr="005150F7">
          <w:rPr>
            <w:rStyle w:val="Hyperlink"/>
            <w:rFonts w:cstheme="minorHAnsi"/>
          </w:rPr>
          <w:t>https://indigo.bonfirehub.com</w:t>
        </w:r>
      </w:hyperlink>
      <w:r w:rsidR="0073025A">
        <w:rPr>
          <w:rFonts w:cstheme="minorHAnsi"/>
        </w:rPr>
        <w:t xml:space="preserve"> </w:t>
      </w:r>
      <w:r w:rsidR="005300E7">
        <w:rPr>
          <w:rFonts w:cstheme="minorHAnsi"/>
        </w:rPr>
        <w:t xml:space="preserve">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5" w:history="1">
        <w:r w:rsidR="005300E7" w:rsidRPr="009143B5">
          <w:rPr>
            <w:rStyle w:val="Hyperlink"/>
            <w:rFonts w:cstheme="minorHAnsi"/>
          </w:rPr>
          <w:t>https://indigo.bonfirehub.com</w:t>
        </w:r>
      </w:hyperlink>
      <w:r w:rsidR="005300E7">
        <w:rPr>
          <w:rFonts w:cstheme="minorHAnsi"/>
        </w:rPr>
        <w:t xml:space="preserve">. </w:t>
      </w:r>
    </w:p>
    <w:p w14:paraId="61D93582" w14:textId="77777777"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6"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withdrawing the request for RFPs or one that includes postponement of the date of receipt of RFPs. Each </w:t>
      </w:r>
      <w:r w:rsidR="00DA6C9F">
        <w:rPr>
          <w:rFonts w:cstheme="minorHAnsi"/>
        </w:rPr>
        <w:t>Supplier</w:t>
      </w:r>
      <w:r w:rsidRPr="00E27045">
        <w:rPr>
          <w:rFonts w:cstheme="minorHAnsi"/>
        </w:rPr>
        <w:t xml:space="preserve"> shall ascertain prior to submitting an RFP that it has received all addenda issued, and the </w:t>
      </w:r>
      <w:r w:rsidR="00DA6C9F">
        <w:rPr>
          <w:rFonts w:cstheme="minorHAnsi"/>
        </w:rPr>
        <w:t>Supplier</w:t>
      </w:r>
      <w:r w:rsidRPr="00E27045">
        <w:rPr>
          <w:rFonts w:cstheme="minorHAnsi"/>
        </w:rPr>
        <w:t xml:space="preserve"> shall acknowledge their receipt in its RFP. </w:t>
      </w:r>
    </w:p>
    <w:p w14:paraId="64E6B203" w14:textId="77777777" w:rsidR="00095952" w:rsidRPr="00E27045" w:rsidRDefault="00DA6C9F" w:rsidP="00095952">
      <w:pPr>
        <w:rPr>
          <w:rFonts w:cstheme="minorHAnsi"/>
        </w:rPr>
      </w:pPr>
      <w:r>
        <w:rPr>
          <w:rFonts w:cstheme="minorHAnsi"/>
          <w:b/>
        </w:rPr>
        <w:t>SUPPLIER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be honored if selected for award.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w:t>
      </w:r>
      <w:r w:rsidR="00095952" w:rsidRPr="00E27045">
        <w:rPr>
          <w:rFonts w:cstheme="minorHAnsi"/>
        </w:rPr>
        <w:lastRenderedPageBreak/>
        <w:t xml:space="preserve">award. </w:t>
      </w:r>
      <w:r w:rsidR="005300E7">
        <w:rPr>
          <w:rFonts w:cstheme="minorHAnsi"/>
        </w:rPr>
        <w:t xml:space="preserve">All suppliers that submit a proposal will be notified of the award decision via </w:t>
      </w:r>
      <w:hyperlink r:id="rId17" w:history="1">
        <w:r w:rsidR="005300E7" w:rsidRPr="009143B5">
          <w:rPr>
            <w:rStyle w:val="Hyperlink"/>
            <w:rFonts w:cstheme="minorHAnsi"/>
          </w:rPr>
          <w:t>https://indigo.bonfirehub.com</w:t>
        </w:r>
      </w:hyperlink>
      <w:r w:rsidR="005300E7">
        <w:rPr>
          <w:rFonts w:cstheme="minorHAnsi"/>
        </w:rPr>
        <w:t xml:space="preserve">. </w:t>
      </w:r>
    </w:p>
    <w:p w14:paraId="01480B9D"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43F23670" w14:textId="77777777"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3E1F4D91" w14:textId="77777777" w:rsidR="001D77E8" w:rsidRDefault="00BE2288" w:rsidP="001D77E8">
      <w:pPr>
        <w:rPr>
          <w:rFonts w:cstheme="minorHAnsi"/>
        </w:rPr>
      </w:pPr>
      <w:bookmarkStart w:id="1" w:name="_heading=h.tyjcwt" w:colFirst="0" w:colLast="0"/>
      <w:bookmarkEnd w:id="1"/>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DA6C9F">
        <w:rPr>
          <w:rFonts w:cstheme="minorHAnsi"/>
        </w:rPr>
        <w:t>Supplier</w:t>
      </w:r>
      <w:r w:rsidR="001D77E8" w:rsidRPr="00E27045">
        <w:rPr>
          <w:rFonts w:cstheme="minorHAnsi"/>
        </w:rPr>
        <w:t xml:space="preserve"> presentations or any other appropriate method to review and evaluate the proposals and </w:t>
      </w:r>
      <w:r w:rsidR="00DA6C9F">
        <w:rPr>
          <w:rFonts w:cstheme="minorHAnsi"/>
        </w:rPr>
        <w:t>Supplier</w:t>
      </w:r>
      <w:r w:rsidR="001D77E8" w:rsidRPr="00E27045">
        <w:rPr>
          <w:rFonts w:cstheme="minorHAnsi"/>
        </w:rPr>
        <w:t>s.</w:t>
      </w:r>
    </w:p>
    <w:p w14:paraId="51EF81AD"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DA6C9F">
        <w:rPr>
          <w:rFonts w:cstheme="minorHAnsi"/>
        </w:rPr>
        <w:t>Supplier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DA6C9F">
        <w:rPr>
          <w:rFonts w:cstheme="minorHAnsi"/>
        </w:rPr>
        <w:t>Supplier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preparation of proposals or</w:t>
      </w:r>
      <w:r w:rsidR="00A77AF0" w:rsidRPr="00E27045">
        <w:rPr>
          <w:rFonts w:cstheme="minorHAnsi"/>
        </w:rPr>
        <w:t>. door’s</w:t>
      </w:r>
      <w:r w:rsidR="001D77E8" w:rsidRPr="00E27045">
        <w:rPr>
          <w:rFonts w:cstheme="minorHAnsi"/>
        </w:rPr>
        <w:t xml:space="preserve"> presentation.  Presentations shall be made within five (5) business days of request.</w:t>
      </w:r>
    </w:p>
    <w:p w14:paraId="6C4EA70E"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DA6C9F">
        <w:rPr>
          <w:rFonts w:cstheme="minorHAnsi"/>
        </w:rPr>
        <w:t>Supplier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DA6C9F">
        <w:rPr>
          <w:rFonts w:cstheme="minorHAnsi"/>
        </w:rPr>
        <w:t>Supplier</w:t>
      </w:r>
      <w:r w:rsidR="001D77E8" w:rsidRPr="00E27045">
        <w:rPr>
          <w:rFonts w:cstheme="minorHAnsi"/>
        </w:rPr>
        <w:t xml:space="preserve">s to repair errors in its proposal, or to request additional information or prices from one of more </w:t>
      </w:r>
      <w:r w:rsidR="00DA6C9F">
        <w:rPr>
          <w:rFonts w:cstheme="minorHAnsi"/>
        </w:rPr>
        <w:t>Supplier</w:t>
      </w:r>
      <w:r w:rsidR="001D77E8" w:rsidRPr="00E27045">
        <w:rPr>
          <w:rFonts w:cstheme="minorHAnsi"/>
        </w:rPr>
        <w:t xml:space="preserve">s in its review.  </w:t>
      </w:r>
    </w:p>
    <w:p w14:paraId="206BC2CB"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DA6C9F">
        <w:rPr>
          <w:rFonts w:cstheme="minorHAnsi"/>
        </w:rPr>
        <w:t>Supplier</w:t>
      </w:r>
      <w:r w:rsidR="001D77E8" w:rsidRPr="00E27045">
        <w:rPr>
          <w:rFonts w:cstheme="minorHAnsi"/>
        </w:rPr>
        <w:t>.</w:t>
      </w:r>
    </w:p>
    <w:p w14:paraId="611C9F37"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DA6C9F">
        <w:rPr>
          <w:rFonts w:cstheme="minorHAnsi"/>
        </w:rPr>
        <w:t>Supplier</w:t>
      </w:r>
      <w:r w:rsidR="001D77E8" w:rsidRPr="00E27045">
        <w:rPr>
          <w:rFonts w:cstheme="minorHAnsi"/>
        </w:rPr>
        <w:t>s to update or repair any errors or update prices in any proposal.</w:t>
      </w:r>
    </w:p>
    <w:p w14:paraId="2214E709"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16F006E2"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1144D1F0" w14:textId="77777777"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C22D0C">
        <w:rPr>
          <w:rFonts w:cstheme="minorHAnsi"/>
          <w:b/>
          <w:bCs/>
          <w:i/>
          <w:iCs/>
        </w:rPr>
        <w:t>Supplier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1836A2C1" w14:textId="77777777" w:rsidR="001D77E8" w:rsidRPr="00E27045" w:rsidRDefault="001D77E8" w:rsidP="001D77E8">
      <w:pPr>
        <w:rPr>
          <w:rFonts w:cstheme="minorHAnsi"/>
          <w:b/>
        </w:rPr>
      </w:pPr>
      <w:r w:rsidRPr="00E27045">
        <w:rPr>
          <w:rFonts w:cstheme="minorHAnsi"/>
          <w:b/>
        </w:rPr>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030E934B" w14:textId="77777777" w:rsidR="00626A84" w:rsidRDefault="00601F6C" w:rsidP="00601F6C">
      <w:r w:rsidRPr="00AE60D8">
        <w:rPr>
          <w:b/>
          <w:bCs/>
        </w:rPr>
        <w:t>PROPOSAL</w:t>
      </w:r>
      <w:r w:rsidRPr="00AE60D8">
        <w:rPr>
          <w:b/>
          <w:bCs/>
          <w:spacing w:val="-9"/>
        </w:rPr>
        <w:t xml:space="preserve"> </w:t>
      </w:r>
      <w:r w:rsidRPr="00AE60D8">
        <w:rPr>
          <w:b/>
          <w:bCs/>
          <w:spacing w:val="-2"/>
        </w:rPr>
        <w:t>EVALUATION</w:t>
      </w:r>
    </w:p>
    <w:p w14:paraId="61355B2B" w14:textId="77777777" w:rsidR="00601F6C" w:rsidRDefault="00BE2288" w:rsidP="00601F6C">
      <w:r>
        <w:lastRenderedPageBreak/>
        <w:t>AFI</w:t>
      </w:r>
      <w:r w:rsidR="00601F6C">
        <w:t xml:space="preserve"> will review and evaluate all proposals and make a recommendation to the Board of Directors for award of contracts.  Proposals</w:t>
      </w:r>
      <w:r w:rsidR="00601F6C">
        <w:rPr>
          <w:spacing w:val="-5"/>
        </w:rPr>
        <w:t xml:space="preserve"> </w:t>
      </w:r>
      <w:r w:rsidR="00601F6C">
        <w:t>will</w:t>
      </w:r>
      <w:r w:rsidR="00601F6C">
        <w:rPr>
          <w:spacing w:val="-5"/>
        </w:rPr>
        <w:t xml:space="preserve"> </w:t>
      </w:r>
      <w:r w:rsidR="00601F6C">
        <w:t>be</w:t>
      </w:r>
      <w:r w:rsidR="00601F6C">
        <w:rPr>
          <w:spacing w:val="-2"/>
        </w:rPr>
        <w:t xml:space="preserve"> </w:t>
      </w:r>
      <w:r w:rsidR="00601F6C">
        <w:t>evaluated</w:t>
      </w:r>
      <w:r w:rsidR="00601F6C">
        <w:rPr>
          <w:spacing w:val="-3"/>
        </w:rPr>
        <w:t xml:space="preserve"> </w:t>
      </w:r>
      <w:r w:rsidR="00601F6C">
        <w:t>by</w:t>
      </w:r>
      <w:r w:rsidR="00601F6C">
        <w:rPr>
          <w:spacing w:val="-3"/>
        </w:rPr>
        <w:t xml:space="preserve"> </w:t>
      </w:r>
      <w:r w:rsidR="00601F6C">
        <w:t>the</w:t>
      </w:r>
      <w:r w:rsidR="00601F6C">
        <w:rPr>
          <w:spacing w:val="-4"/>
        </w:rPr>
        <w:t xml:space="preserve"> </w:t>
      </w:r>
      <w:r w:rsidR="00601F6C">
        <w:t>following selection criteria:</w:t>
      </w:r>
    </w:p>
    <w:p w14:paraId="56F75FEE" w14:textId="77777777" w:rsidR="00E4490E" w:rsidRDefault="00E4490E" w:rsidP="00601F6C"/>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0E240B38" w14:textId="77777777" w:rsidTr="00601F6C">
        <w:trPr>
          <w:trHeight w:val="292"/>
        </w:trPr>
        <w:tc>
          <w:tcPr>
            <w:tcW w:w="5667" w:type="dxa"/>
          </w:tcPr>
          <w:p w14:paraId="6B282019" w14:textId="77777777" w:rsidR="00601F6C" w:rsidRDefault="00601F6C" w:rsidP="00094707">
            <w:pPr>
              <w:rPr>
                <w:b/>
              </w:rPr>
            </w:pPr>
            <w:r>
              <w:rPr>
                <w:b/>
                <w:spacing w:val="-2"/>
              </w:rPr>
              <w:t>CRITERIA</w:t>
            </w:r>
          </w:p>
        </w:tc>
        <w:tc>
          <w:tcPr>
            <w:tcW w:w="3600" w:type="dxa"/>
          </w:tcPr>
          <w:p w14:paraId="7D645BD6" w14:textId="77777777" w:rsidR="00601F6C" w:rsidRDefault="00601F6C" w:rsidP="00094707">
            <w:pPr>
              <w:rPr>
                <w:b/>
              </w:rPr>
            </w:pPr>
            <w:r>
              <w:rPr>
                <w:b/>
              </w:rPr>
              <w:t xml:space="preserve">EVALUATION </w:t>
            </w:r>
            <w:r>
              <w:rPr>
                <w:b/>
                <w:spacing w:val="-2"/>
              </w:rPr>
              <w:t>WEIGHT</w:t>
            </w:r>
          </w:p>
        </w:tc>
      </w:tr>
      <w:tr w:rsidR="00601F6C" w14:paraId="07E87F6B" w14:textId="77777777" w:rsidTr="00601F6C">
        <w:trPr>
          <w:trHeight w:val="292"/>
        </w:trPr>
        <w:tc>
          <w:tcPr>
            <w:tcW w:w="5667" w:type="dxa"/>
          </w:tcPr>
          <w:p w14:paraId="17CF1B2B"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7F520075" w14:textId="77777777" w:rsidR="00601F6C" w:rsidRPr="005B7DAA" w:rsidRDefault="00601F6C" w:rsidP="00094707">
            <w:r w:rsidRPr="005B7DAA">
              <w:rPr>
                <w:spacing w:val="-2"/>
              </w:rPr>
              <w:t>Pass/Fail</w:t>
            </w:r>
          </w:p>
        </w:tc>
      </w:tr>
      <w:tr w:rsidR="00601F6C" w14:paraId="2703E009" w14:textId="77777777" w:rsidTr="00601F6C">
        <w:trPr>
          <w:trHeight w:val="294"/>
        </w:trPr>
        <w:tc>
          <w:tcPr>
            <w:tcW w:w="5667" w:type="dxa"/>
          </w:tcPr>
          <w:p w14:paraId="7D6CE989"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5648196A" w14:textId="77777777" w:rsidR="00601F6C" w:rsidRPr="005B7DAA" w:rsidRDefault="00601F6C" w:rsidP="00094707">
            <w:r w:rsidRPr="005B7DAA">
              <w:rPr>
                <w:spacing w:val="-2"/>
              </w:rPr>
              <w:t>Pass/Fail</w:t>
            </w:r>
          </w:p>
        </w:tc>
      </w:tr>
      <w:tr w:rsidR="00601F6C" w14:paraId="53964214" w14:textId="77777777" w:rsidTr="00601F6C">
        <w:trPr>
          <w:trHeight w:val="292"/>
        </w:trPr>
        <w:tc>
          <w:tcPr>
            <w:tcW w:w="5667" w:type="dxa"/>
          </w:tcPr>
          <w:p w14:paraId="5AB67BA8" w14:textId="77777777" w:rsidR="00601F6C" w:rsidRPr="005B7DAA" w:rsidRDefault="00DA6C9F" w:rsidP="00094707">
            <w:r>
              <w:t>Supplier</w:t>
            </w:r>
            <w:r w:rsidR="00601F6C" w:rsidRPr="005B7DAA">
              <w:t xml:space="preserve"> </w:t>
            </w:r>
            <w:r w:rsidR="00601F6C">
              <w:t xml:space="preserve">Qualifications and </w:t>
            </w:r>
            <w:r w:rsidR="00601F6C" w:rsidRPr="005B7DAA">
              <w:rPr>
                <w:spacing w:val="-2"/>
              </w:rPr>
              <w:t>Experience</w:t>
            </w:r>
          </w:p>
        </w:tc>
        <w:tc>
          <w:tcPr>
            <w:tcW w:w="3600" w:type="dxa"/>
          </w:tcPr>
          <w:p w14:paraId="25B2B353" w14:textId="77777777" w:rsidR="00601F6C" w:rsidRPr="005B7DAA" w:rsidRDefault="00601F6C" w:rsidP="00094707">
            <w:r w:rsidRPr="005B7DAA">
              <w:rPr>
                <w:spacing w:val="-5"/>
              </w:rPr>
              <w:t>2</w:t>
            </w:r>
            <w:r w:rsidR="00DB0B74">
              <w:rPr>
                <w:spacing w:val="-5"/>
              </w:rPr>
              <w:t>0</w:t>
            </w:r>
          </w:p>
        </w:tc>
      </w:tr>
      <w:tr w:rsidR="00601F6C" w14:paraId="006AE837" w14:textId="77777777" w:rsidTr="00601F6C">
        <w:trPr>
          <w:trHeight w:val="292"/>
        </w:trPr>
        <w:tc>
          <w:tcPr>
            <w:tcW w:w="5667" w:type="dxa"/>
          </w:tcPr>
          <w:p w14:paraId="4671EBAE" w14:textId="77777777" w:rsidR="00601F6C" w:rsidRPr="005B7DAA" w:rsidRDefault="00DA6C9F" w:rsidP="00094707">
            <w:r>
              <w:t>Supplier</w:t>
            </w:r>
            <w:r w:rsidR="00601F6C" w:rsidRPr="005B7DAA">
              <w:t xml:space="preserve"> </w:t>
            </w:r>
            <w:r w:rsidR="00601F6C" w:rsidRPr="005B7DAA">
              <w:rPr>
                <w:spacing w:val="-2"/>
              </w:rPr>
              <w:t>Capabilities</w:t>
            </w:r>
          </w:p>
        </w:tc>
        <w:tc>
          <w:tcPr>
            <w:tcW w:w="3600" w:type="dxa"/>
          </w:tcPr>
          <w:p w14:paraId="1B6B5A10" w14:textId="77777777" w:rsidR="00601F6C" w:rsidRPr="005B7DAA" w:rsidRDefault="00601F6C" w:rsidP="00094707">
            <w:r w:rsidRPr="005B7DAA">
              <w:rPr>
                <w:spacing w:val="-5"/>
              </w:rPr>
              <w:t>3</w:t>
            </w:r>
            <w:r w:rsidR="00DB0B74">
              <w:rPr>
                <w:spacing w:val="-5"/>
              </w:rPr>
              <w:t>0</w:t>
            </w:r>
          </w:p>
        </w:tc>
      </w:tr>
      <w:tr w:rsidR="00601F6C" w14:paraId="4623FDD1" w14:textId="77777777" w:rsidTr="00601F6C">
        <w:trPr>
          <w:trHeight w:val="292"/>
        </w:trPr>
        <w:tc>
          <w:tcPr>
            <w:tcW w:w="5667" w:type="dxa"/>
          </w:tcPr>
          <w:p w14:paraId="205B35A3" w14:textId="77777777" w:rsidR="00601F6C" w:rsidRPr="005B7DAA" w:rsidRDefault="00DA6C9F" w:rsidP="00094707">
            <w:r>
              <w:t>Supplier</w:t>
            </w:r>
            <w:r w:rsidR="00601F6C" w:rsidRPr="005B7DAA">
              <w:rPr>
                <w:spacing w:val="-2"/>
              </w:rPr>
              <w:t xml:space="preserve"> </w:t>
            </w:r>
            <w:r w:rsidR="00601F6C" w:rsidRPr="005B7DAA">
              <w:t>Value-Added</w:t>
            </w:r>
            <w:r w:rsidR="00601F6C" w:rsidRPr="005B7DAA">
              <w:rPr>
                <w:spacing w:val="-2"/>
              </w:rPr>
              <w:t xml:space="preserve"> Features</w:t>
            </w:r>
          </w:p>
        </w:tc>
        <w:tc>
          <w:tcPr>
            <w:tcW w:w="3600" w:type="dxa"/>
          </w:tcPr>
          <w:p w14:paraId="662575C5" w14:textId="77777777" w:rsidR="00601F6C" w:rsidRPr="005B7DAA" w:rsidRDefault="00601F6C" w:rsidP="00094707">
            <w:r w:rsidRPr="005B7DAA">
              <w:rPr>
                <w:spacing w:val="-5"/>
              </w:rPr>
              <w:t>10</w:t>
            </w:r>
          </w:p>
        </w:tc>
      </w:tr>
      <w:tr w:rsidR="00D81EEE" w14:paraId="7D5A96FA" w14:textId="77777777" w:rsidTr="00601F6C">
        <w:trPr>
          <w:trHeight w:val="292"/>
        </w:trPr>
        <w:tc>
          <w:tcPr>
            <w:tcW w:w="5667" w:type="dxa"/>
          </w:tcPr>
          <w:p w14:paraId="4ACCBD0B" w14:textId="2F6C06E3" w:rsidR="00D81EEE" w:rsidRDefault="00D81EEE" w:rsidP="00094707">
            <w:r>
              <w:t>Breath and Depth of Product Offering</w:t>
            </w:r>
          </w:p>
        </w:tc>
        <w:tc>
          <w:tcPr>
            <w:tcW w:w="3600" w:type="dxa"/>
          </w:tcPr>
          <w:p w14:paraId="2B7D34AD" w14:textId="20B19512" w:rsidR="00D81EEE" w:rsidRPr="005B7DAA" w:rsidRDefault="00D81EEE" w:rsidP="00094707">
            <w:pPr>
              <w:rPr>
                <w:spacing w:val="-5"/>
              </w:rPr>
            </w:pPr>
            <w:r>
              <w:rPr>
                <w:spacing w:val="-5"/>
              </w:rPr>
              <w:t>10</w:t>
            </w:r>
          </w:p>
        </w:tc>
      </w:tr>
      <w:tr w:rsidR="00601F6C" w14:paraId="2947A059" w14:textId="77777777" w:rsidTr="00601F6C">
        <w:trPr>
          <w:trHeight w:val="294"/>
        </w:trPr>
        <w:tc>
          <w:tcPr>
            <w:tcW w:w="5667" w:type="dxa"/>
          </w:tcPr>
          <w:p w14:paraId="6DCD04A7" w14:textId="5E510901" w:rsidR="00601F6C" w:rsidRPr="005B7DAA" w:rsidRDefault="00601F6C" w:rsidP="00094707">
            <w:r w:rsidRPr="005B7DAA">
              <w:t>Pricing</w:t>
            </w:r>
            <w:r w:rsidRPr="005B7DAA">
              <w:rPr>
                <w:spacing w:val="-3"/>
              </w:rPr>
              <w:t xml:space="preserve"> </w:t>
            </w:r>
            <w:r w:rsidRPr="005B7DAA">
              <w:t>Structur</w:t>
            </w:r>
            <w:r>
              <w:t xml:space="preserve">e </w:t>
            </w:r>
          </w:p>
        </w:tc>
        <w:tc>
          <w:tcPr>
            <w:tcW w:w="3600" w:type="dxa"/>
          </w:tcPr>
          <w:p w14:paraId="6D3870AD" w14:textId="2A8EB23F" w:rsidR="00601F6C" w:rsidRPr="005B7DAA" w:rsidRDefault="00D81EEE" w:rsidP="00094707">
            <w:r>
              <w:rPr>
                <w:spacing w:val="-5"/>
              </w:rPr>
              <w:t>3</w:t>
            </w:r>
            <w:r w:rsidR="00601F6C" w:rsidRPr="005B7DAA">
              <w:rPr>
                <w:spacing w:val="-5"/>
              </w:rPr>
              <w:t>0</w:t>
            </w:r>
          </w:p>
        </w:tc>
      </w:tr>
      <w:tr w:rsidR="00601F6C" w14:paraId="2460A7AB" w14:textId="77777777" w:rsidTr="00601F6C">
        <w:trPr>
          <w:trHeight w:val="292"/>
        </w:trPr>
        <w:tc>
          <w:tcPr>
            <w:tcW w:w="5667" w:type="dxa"/>
          </w:tcPr>
          <w:p w14:paraId="3BDF47C8" w14:textId="77777777" w:rsidR="00601F6C" w:rsidRPr="005B7DAA" w:rsidRDefault="00601F6C" w:rsidP="00094707">
            <w:pPr>
              <w:rPr>
                <w:b/>
              </w:rPr>
            </w:pPr>
            <w:r w:rsidRPr="005B7DAA">
              <w:rPr>
                <w:b/>
                <w:spacing w:val="-4"/>
              </w:rPr>
              <w:t>TOTAL</w:t>
            </w:r>
          </w:p>
        </w:tc>
        <w:tc>
          <w:tcPr>
            <w:tcW w:w="3600" w:type="dxa"/>
          </w:tcPr>
          <w:p w14:paraId="7FD18823" w14:textId="77777777" w:rsidR="00601F6C" w:rsidRPr="005B7DAA" w:rsidRDefault="00601F6C" w:rsidP="00094707">
            <w:pPr>
              <w:rPr>
                <w:b/>
              </w:rPr>
            </w:pPr>
            <w:r w:rsidRPr="005B7DAA">
              <w:rPr>
                <w:b/>
                <w:spacing w:val="-4"/>
              </w:rPr>
              <w:t>100</w:t>
            </w:r>
          </w:p>
        </w:tc>
      </w:tr>
    </w:tbl>
    <w:p w14:paraId="2B0D15D4" w14:textId="77777777" w:rsidR="001E6F41" w:rsidRDefault="00601F6C" w:rsidP="00601F6C">
      <w:r>
        <w:t xml:space="preserve">Please note that the </w:t>
      </w:r>
      <w:r w:rsidR="00823489">
        <w:t>workbook</w:t>
      </w:r>
      <w:r>
        <w:t xml:space="preserve"> should be completed by </w:t>
      </w:r>
      <w:r w:rsidR="00DA6C9F">
        <w:t>Supplier</w:t>
      </w:r>
      <w:r>
        <w:t xml:space="preserve">s as part of their proposal.  Information from the “Price Worksheet” tab will be used to compare prices and discounts from </w:t>
      </w:r>
      <w:r w:rsidR="00DA6C9F">
        <w:t>Supplier</w:t>
      </w:r>
      <w:r>
        <w:t xml:space="preserve">s, but </w:t>
      </w:r>
      <w:r w:rsidR="00DA6C9F">
        <w:t>Supplier</w:t>
      </w:r>
      <w:r>
        <w:t>s will be expected to offer their full line of products to participating entities if awarded a contract from this RFP.</w:t>
      </w:r>
    </w:p>
    <w:p w14:paraId="300B1D2A" w14:textId="77777777" w:rsidR="008A2589" w:rsidRDefault="008A2589" w:rsidP="001E6F41">
      <w:pPr>
        <w:jc w:val="center"/>
        <w:rPr>
          <w:b/>
        </w:rPr>
      </w:pPr>
    </w:p>
    <w:p w14:paraId="356AA21C" w14:textId="77777777" w:rsidR="001E6F41" w:rsidRPr="00DB7BC6" w:rsidRDefault="001E6F41" w:rsidP="00530C7C">
      <w:pPr>
        <w:ind w:firstLine="720"/>
        <w:jc w:val="center"/>
        <w:rPr>
          <w:b/>
        </w:rPr>
      </w:pPr>
      <w:r w:rsidRPr="00DB7BC6">
        <w:rPr>
          <w:b/>
        </w:rPr>
        <w:t xml:space="preserve">EVALUATION SECTION </w:t>
      </w:r>
      <w:r>
        <w:rPr>
          <w:b/>
        </w:rPr>
        <w:t>1</w:t>
      </w:r>
      <w:r w:rsidRPr="00DB7BC6">
        <w:rPr>
          <w:b/>
        </w:rPr>
        <w:t xml:space="preserve">: </w:t>
      </w:r>
      <w:r>
        <w:rPr>
          <w:b/>
        </w:rPr>
        <w:t>SUPPLIER</w:t>
      </w:r>
      <w:r w:rsidRPr="00DB7BC6">
        <w:rPr>
          <w:b/>
        </w:rPr>
        <w:t xml:space="preserve"> PRODUCT OFFERING/PRICING STRUCTURE</w:t>
      </w:r>
      <w:r>
        <w:rPr>
          <w:b/>
        </w:rPr>
        <w:t xml:space="preserve"> (Binder Tab 2)</w:t>
      </w:r>
    </w:p>
    <w:p w14:paraId="56D9DB72"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indicate the product and service categories your company can provide to partic</w:t>
      </w:r>
      <w:r>
        <w:rPr>
          <w:rFonts w:cstheme="minorHAnsi"/>
        </w:rPr>
        <w:t>ipate Nationally</w:t>
      </w:r>
      <w:r w:rsidRPr="009B2045">
        <w:rPr>
          <w:rFonts w:cstheme="minorHAnsi"/>
        </w:rPr>
        <w:t xml:space="preserve"> through this contract</w:t>
      </w:r>
      <w:r w:rsidR="004B4075">
        <w:rPr>
          <w:rFonts w:cstheme="minorHAnsi"/>
        </w:rPr>
        <w:t>, or your local footprint.</w:t>
      </w:r>
    </w:p>
    <w:p w14:paraId="7EC484FE"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provide as much detail as possible to describe your company’s pricing structure as part of this proposal including:</w:t>
      </w:r>
    </w:p>
    <w:p w14:paraId="542F09A5" w14:textId="77777777" w:rsidR="00294114" w:rsidRDefault="00294114" w:rsidP="001E6F41">
      <w:pPr>
        <w:pStyle w:val="ListParagraph"/>
        <w:widowControl w:val="0"/>
        <w:numPr>
          <w:ilvl w:val="0"/>
          <w:numId w:val="5"/>
        </w:numPr>
        <w:autoSpaceDE w:val="0"/>
        <w:autoSpaceDN w:val="0"/>
        <w:spacing w:after="0" w:line="240" w:lineRule="auto"/>
        <w:contextualSpacing w:val="0"/>
        <w:rPr>
          <w:rFonts w:cstheme="minorHAnsi"/>
        </w:rPr>
      </w:pPr>
      <w:r>
        <w:rPr>
          <w:rFonts w:cstheme="minorHAnsi"/>
        </w:rPr>
        <w:t>Market Basket pricing</w:t>
      </w:r>
    </w:p>
    <w:p w14:paraId="2B91E51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Discounts on product categories</w:t>
      </w:r>
    </w:p>
    <w:p w14:paraId="170DAD1F"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Discounts on services</w:t>
      </w:r>
    </w:p>
    <w:p w14:paraId="02B73FFA"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Products and services that are not eligible for discounts</w:t>
      </w:r>
    </w:p>
    <w:p w14:paraId="4B1E18C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Will this pricing structure be guaranteed for the term of the contract?</w:t>
      </w:r>
    </w:p>
    <w:p w14:paraId="5CA8BA7F"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How will new products and services be priced to be aligned with this contract?</w:t>
      </w:r>
    </w:p>
    <w:p w14:paraId="500779D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provide pricing for warranties on all products and services.</w:t>
      </w:r>
    </w:p>
    <w:p w14:paraId="49D94568"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Is your proposed pricing structure equal to or lower than pricing your company offers to individual entities or cooperatives with equal or lower volume?</w:t>
      </w:r>
    </w:p>
    <w:p w14:paraId="2F4871A3"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Pr>
          <w:rFonts w:cstheme="minorHAnsi"/>
        </w:rPr>
        <w:t>Please include any other pricing proposals you may want to propose.</w:t>
      </w:r>
    </w:p>
    <w:p w14:paraId="093C3F4D"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Provide</w:t>
      </w:r>
      <w:r w:rsidRPr="009B2045">
        <w:rPr>
          <w:rFonts w:cstheme="minorHAnsi"/>
          <w:spacing w:val="-8"/>
        </w:rPr>
        <w:t xml:space="preserve"> </w:t>
      </w:r>
      <w:r w:rsidRPr="009B2045">
        <w:rPr>
          <w:rFonts w:cstheme="minorHAnsi"/>
        </w:rPr>
        <w:t>any</w:t>
      </w:r>
      <w:r w:rsidRPr="009B2045">
        <w:rPr>
          <w:rFonts w:cstheme="minorHAnsi"/>
          <w:spacing w:val="-6"/>
        </w:rPr>
        <w:t xml:space="preserve"> </w:t>
      </w:r>
      <w:r w:rsidRPr="009B2045">
        <w:rPr>
          <w:rFonts w:cstheme="minorHAnsi"/>
        </w:rPr>
        <w:t>additional</w:t>
      </w:r>
      <w:r w:rsidRPr="009B2045">
        <w:rPr>
          <w:rFonts w:cstheme="minorHAnsi"/>
          <w:spacing w:val="-6"/>
        </w:rPr>
        <w:t xml:space="preserve"> </w:t>
      </w:r>
      <w:r w:rsidRPr="009B2045">
        <w:rPr>
          <w:rFonts w:cstheme="minorHAnsi"/>
        </w:rPr>
        <w:t>information</w:t>
      </w:r>
      <w:r w:rsidRPr="009B2045">
        <w:rPr>
          <w:rFonts w:cstheme="minorHAnsi"/>
          <w:spacing w:val="-6"/>
        </w:rPr>
        <w:t xml:space="preserve"> </w:t>
      </w:r>
      <w:r w:rsidRPr="009B2045">
        <w:rPr>
          <w:rFonts w:cstheme="minorHAnsi"/>
        </w:rPr>
        <w:t>relevant</w:t>
      </w:r>
      <w:r w:rsidRPr="009B2045">
        <w:rPr>
          <w:rFonts w:cstheme="minorHAnsi"/>
          <w:spacing w:val="-4"/>
        </w:rPr>
        <w:t xml:space="preserve"> </w:t>
      </w:r>
      <w:r w:rsidRPr="009B2045">
        <w:rPr>
          <w:rFonts w:cstheme="minorHAnsi"/>
        </w:rPr>
        <w:t>to</w:t>
      </w:r>
      <w:r w:rsidRPr="009B2045">
        <w:rPr>
          <w:rFonts w:cstheme="minorHAnsi"/>
          <w:spacing w:val="-7"/>
        </w:rPr>
        <w:t xml:space="preserve"> </w:t>
      </w:r>
      <w:r w:rsidRPr="009B2045">
        <w:rPr>
          <w:rFonts w:cstheme="minorHAnsi"/>
        </w:rPr>
        <w:t>this</w:t>
      </w:r>
      <w:r w:rsidRPr="009B2045">
        <w:rPr>
          <w:rFonts w:cstheme="minorHAnsi"/>
          <w:spacing w:val="-6"/>
        </w:rPr>
        <w:t xml:space="preserve"> </w:t>
      </w:r>
      <w:r w:rsidRPr="009B2045">
        <w:rPr>
          <w:rFonts w:cstheme="minorHAnsi"/>
          <w:spacing w:val="-2"/>
        </w:rPr>
        <w:t>section.</w:t>
      </w:r>
    </w:p>
    <w:p w14:paraId="67553294" w14:textId="77777777" w:rsidR="001E6F41" w:rsidRDefault="001E6F41" w:rsidP="00601F6C"/>
    <w:p w14:paraId="4A824E27" w14:textId="77777777" w:rsidR="001E6F41" w:rsidRPr="00C93945" w:rsidRDefault="001E6F41" w:rsidP="00530C7C">
      <w:pPr>
        <w:ind w:firstLine="720"/>
        <w:rPr>
          <w:b/>
          <w:bCs/>
        </w:rPr>
      </w:pPr>
      <w:r w:rsidRPr="00C93945">
        <w:rPr>
          <w:b/>
          <w:bCs/>
        </w:rPr>
        <w:lastRenderedPageBreak/>
        <w:t>EVALUATION</w:t>
      </w:r>
      <w:r w:rsidRPr="00C93945">
        <w:rPr>
          <w:b/>
          <w:bCs/>
          <w:spacing w:val="-5"/>
        </w:rPr>
        <w:t xml:space="preserve"> </w:t>
      </w:r>
      <w:r w:rsidRPr="00C93945">
        <w:rPr>
          <w:b/>
          <w:bCs/>
        </w:rPr>
        <w:t>SECTION</w:t>
      </w:r>
      <w:r w:rsidRPr="00C93945">
        <w:rPr>
          <w:b/>
          <w:bCs/>
          <w:spacing w:val="-3"/>
        </w:rPr>
        <w:t xml:space="preserve"> </w:t>
      </w:r>
      <w:r w:rsidRPr="00C93945">
        <w:rPr>
          <w:b/>
          <w:bCs/>
        </w:rPr>
        <w:t>2:</w:t>
      </w:r>
      <w:r w:rsidRPr="00C93945">
        <w:rPr>
          <w:b/>
          <w:bCs/>
          <w:spacing w:val="-2"/>
        </w:rPr>
        <w:t xml:space="preserve"> </w:t>
      </w:r>
      <w:r>
        <w:rPr>
          <w:b/>
          <w:bCs/>
        </w:rPr>
        <w:t>PERFORMANCE</w:t>
      </w:r>
      <w:r w:rsidRPr="00C93945">
        <w:rPr>
          <w:b/>
          <w:bCs/>
          <w:spacing w:val="-5"/>
        </w:rPr>
        <w:t xml:space="preserve"> </w:t>
      </w:r>
      <w:r w:rsidRPr="00C93945">
        <w:rPr>
          <w:b/>
          <w:bCs/>
          <w:spacing w:val="-2"/>
        </w:rPr>
        <w:t>CAPABILITIES</w:t>
      </w:r>
      <w:r>
        <w:rPr>
          <w:b/>
          <w:bCs/>
          <w:spacing w:val="-2"/>
        </w:rPr>
        <w:t xml:space="preserve"> (Binder Tab 3)</w:t>
      </w:r>
    </w:p>
    <w:p w14:paraId="03FD07B6" w14:textId="77777777" w:rsidR="001E6F41" w:rsidRDefault="001E6F41" w:rsidP="001E6F41">
      <w:pPr>
        <w:rPr>
          <w:spacing w:val="-2"/>
        </w:rPr>
      </w:pPr>
      <w:r>
        <w:t>Please</w:t>
      </w:r>
      <w:r>
        <w:rPr>
          <w:spacing w:val="-6"/>
        </w:rPr>
        <w:t xml:space="preserve"> </w:t>
      </w:r>
      <w:r>
        <w:t>complete</w:t>
      </w:r>
      <w:r>
        <w:rPr>
          <w:spacing w:val="-1"/>
        </w:rPr>
        <w:t xml:space="preserve"> </w:t>
      </w:r>
      <w:r>
        <w:t>your</w:t>
      </w:r>
      <w:r>
        <w:rPr>
          <w:spacing w:val="-4"/>
        </w:rPr>
        <w:t xml:space="preserve"> </w:t>
      </w:r>
      <w:r>
        <w:t>response</w:t>
      </w:r>
      <w:r>
        <w:rPr>
          <w:spacing w:val="-4"/>
        </w:rPr>
        <w:t xml:space="preserve"> </w:t>
      </w:r>
      <w:r>
        <w:t>to</w:t>
      </w:r>
      <w:r>
        <w:rPr>
          <w:spacing w:val="-4"/>
        </w:rPr>
        <w:t xml:space="preserve"> </w:t>
      </w:r>
      <w:r>
        <w:t>the</w:t>
      </w:r>
      <w:r>
        <w:rPr>
          <w:spacing w:val="-3"/>
        </w:rPr>
        <w:t xml:space="preserve"> </w:t>
      </w:r>
      <w:r>
        <w:t>following</w:t>
      </w:r>
      <w:r>
        <w:rPr>
          <w:spacing w:val="-7"/>
        </w:rPr>
        <w:t xml:space="preserve"> </w:t>
      </w:r>
      <w:r>
        <w:t>questions</w:t>
      </w:r>
      <w:r>
        <w:rPr>
          <w:spacing w:val="-2"/>
        </w:rPr>
        <w:t>:</w:t>
      </w:r>
    </w:p>
    <w:p w14:paraId="3AE0A7A2" w14:textId="77777777" w:rsidR="0001146D" w:rsidRDefault="0001146D" w:rsidP="001E6F41">
      <w:pPr>
        <w:rPr>
          <w:b/>
          <w:bCs/>
          <w:color w:val="000000"/>
        </w:rPr>
      </w:pPr>
    </w:p>
    <w:p w14:paraId="1D1D86EB" w14:textId="3FAF15B5" w:rsidR="001E6F41" w:rsidRPr="00442550" w:rsidRDefault="001E6F41" w:rsidP="001E6F41">
      <w:pPr>
        <w:rPr>
          <w:b/>
          <w:bCs/>
          <w:color w:val="000000"/>
        </w:rPr>
      </w:pPr>
      <w:r w:rsidRPr="00442550">
        <w:rPr>
          <w:b/>
          <w:bCs/>
          <w:color w:val="000000"/>
        </w:rPr>
        <w:t>O</w:t>
      </w:r>
      <w:r>
        <w:rPr>
          <w:b/>
          <w:bCs/>
          <w:color w:val="000000"/>
        </w:rPr>
        <w:t>VERALL EXPERIENCE</w:t>
      </w:r>
    </w:p>
    <w:p w14:paraId="10CDA8E2" w14:textId="77777777" w:rsidR="001E6F41"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in detail the customer experience, from start to finish, your company will provide participating entities that utilize this contract.</w:t>
      </w:r>
    </w:p>
    <w:p w14:paraId="3CD4B2D4"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Pr>
          <w:color w:val="000000"/>
        </w:rPr>
        <w:t>Please outline how a current AFI account (member) would be transitioned into a new Cooperative programs account.  What will the user experience be in the transition.</w:t>
      </w:r>
    </w:p>
    <w:p w14:paraId="46DD48DB" w14:textId="77777777" w:rsidR="001E6F41" w:rsidRDefault="001E6F41" w:rsidP="001E6F41">
      <w:pPr>
        <w:rPr>
          <w:color w:val="000000"/>
        </w:rPr>
      </w:pPr>
    </w:p>
    <w:p w14:paraId="3240CB3B" w14:textId="77777777" w:rsidR="001E6F41" w:rsidRPr="00850541" w:rsidRDefault="001E6F41" w:rsidP="001E6F41">
      <w:pPr>
        <w:rPr>
          <w:b/>
          <w:bCs/>
          <w:color w:val="000000"/>
        </w:rPr>
      </w:pPr>
      <w:r>
        <w:rPr>
          <w:b/>
          <w:bCs/>
          <w:color w:val="000000"/>
        </w:rPr>
        <w:t>ORDERS/ONLINE FUNCTIONS</w:t>
      </w:r>
    </w:p>
    <w:p w14:paraId="7AC16FD2"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the ways in which participating entities can place an order with your company.</w:t>
      </w:r>
    </w:p>
    <w:p w14:paraId="69EBBFE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If your company utilizes a website, please describe ease of use including:</w:t>
      </w:r>
    </w:p>
    <w:p w14:paraId="142CE67E"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Search capabilities</w:t>
      </w:r>
    </w:p>
    <w:p w14:paraId="19933BC1"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All-inclusive pricing</w:t>
      </w:r>
    </w:p>
    <w:p w14:paraId="406815A2"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Order tracking</w:t>
      </w:r>
    </w:p>
    <w:p w14:paraId="7412BC5E" w14:textId="77777777" w:rsidR="001E6F41"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Delivery dates</w:t>
      </w:r>
    </w:p>
    <w:p w14:paraId="0DD15E28"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Pr>
          <w:color w:val="000000"/>
        </w:rPr>
        <w:t>Customer pick-ups</w:t>
      </w:r>
    </w:p>
    <w:p w14:paraId="3415EFAF"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Access to online order history</w:t>
      </w:r>
    </w:p>
    <w:p w14:paraId="4898ED88"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Access to invoices and statements online</w:t>
      </w:r>
    </w:p>
    <w:p w14:paraId="2DDD55E5"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Does your company have the ability to create a punch out catalog and what is the proposed timeline for implementation?</w:t>
      </w:r>
    </w:p>
    <w:p w14:paraId="1F3503B7"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Do you have minimum order requirements, and if so, please describe.</w:t>
      </w:r>
    </w:p>
    <w:p w14:paraId="4FDC4EEF"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ability to monitor orders placed and requested returns.</w:t>
      </w:r>
    </w:p>
    <w:p w14:paraId="51CCFD4A"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back-order policy and how orders are filled.</w:t>
      </w:r>
    </w:p>
    <w:p w14:paraId="401DF14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return policy including:</w:t>
      </w:r>
    </w:p>
    <w:p w14:paraId="57BCF745"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Procedure for returns</w:t>
      </w:r>
    </w:p>
    <w:p w14:paraId="0766F5CD"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Restocking fees</w:t>
      </w:r>
    </w:p>
    <w:p w14:paraId="13F063E3"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Exclusions/limitations</w:t>
      </w:r>
    </w:p>
    <w:p w14:paraId="0834A79A" w14:textId="77777777" w:rsidR="001E6F41" w:rsidRDefault="001E6F41" w:rsidP="001E6F41">
      <w:pPr>
        <w:rPr>
          <w:b/>
          <w:bCs/>
          <w:color w:val="000000"/>
        </w:rPr>
      </w:pPr>
    </w:p>
    <w:p w14:paraId="670E71E5" w14:textId="77777777" w:rsidR="001E6F41" w:rsidRDefault="001E6F41" w:rsidP="001E6F41">
      <w:pPr>
        <w:rPr>
          <w:b/>
          <w:bCs/>
          <w:color w:val="000000"/>
        </w:rPr>
      </w:pPr>
      <w:r>
        <w:rPr>
          <w:b/>
          <w:bCs/>
          <w:color w:val="000000"/>
        </w:rPr>
        <w:t>PAYMENT</w:t>
      </w:r>
    </w:p>
    <w:p w14:paraId="30344BD0"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Does your company require the customer to place a deposit when placing an order?  Please outline all details about your company’s policy regarding deposits.</w:t>
      </w:r>
    </w:p>
    <w:p w14:paraId="614D3A6F"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Describe your company’s payment terms as well as any quick pay discounts offered.</w:t>
      </w:r>
    </w:p>
    <w:p w14:paraId="6AC7A64A"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 xml:space="preserve">Please describe the different types of payment your company accepts including but not limited to: </w:t>
      </w:r>
    </w:p>
    <w:p w14:paraId="0843494A"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Purchase orders</w:t>
      </w:r>
    </w:p>
    <w:p w14:paraId="185F5EA6"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Procurement card</w:t>
      </w:r>
    </w:p>
    <w:p w14:paraId="1DBEB3B7"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Credit card/Debit card</w:t>
      </w:r>
    </w:p>
    <w:p w14:paraId="380129CE"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 xml:space="preserve">Does your company have any additional charges for customers for using different types of payment </w:t>
      </w:r>
      <w:r w:rsidRPr="00823489">
        <w:rPr>
          <w:color w:val="000000"/>
        </w:rPr>
        <w:lastRenderedPageBreak/>
        <w:t>forms (i.e., credit card fees</w:t>
      </w:r>
      <w:r w:rsidR="00637CE6">
        <w:rPr>
          <w:color w:val="000000"/>
        </w:rPr>
        <w:t>, convenience fee, processing fee</w:t>
      </w:r>
      <w:r w:rsidRPr="00823489">
        <w:rPr>
          <w:color w:val="000000"/>
        </w:rPr>
        <w:t>)?</w:t>
      </w:r>
    </w:p>
    <w:p w14:paraId="1FAD91C3" w14:textId="77777777" w:rsidR="001E6F41" w:rsidRDefault="001E6F41" w:rsidP="001E6F41">
      <w:pPr>
        <w:rPr>
          <w:b/>
          <w:bCs/>
          <w:color w:val="000000"/>
        </w:rPr>
      </w:pPr>
    </w:p>
    <w:p w14:paraId="60BDBC15" w14:textId="77777777" w:rsidR="001E6F41" w:rsidRDefault="001E6F41" w:rsidP="001E6F41">
      <w:pPr>
        <w:rPr>
          <w:b/>
          <w:bCs/>
          <w:color w:val="000000"/>
        </w:rPr>
      </w:pPr>
      <w:r w:rsidRPr="00D32932">
        <w:rPr>
          <w:b/>
          <w:bCs/>
          <w:color w:val="000000"/>
        </w:rPr>
        <w:t>SHIPPING AND DELIVERY</w:t>
      </w:r>
    </w:p>
    <w:p w14:paraId="69E54E17"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Describe how your company proposes to distribute purchased products to agencies </w:t>
      </w:r>
      <w:r>
        <w:rPr>
          <w:color w:val="000000"/>
        </w:rPr>
        <w:t>Nationally</w:t>
      </w:r>
      <w:r w:rsidRPr="009B2045">
        <w:rPr>
          <w:color w:val="000000"/>
        </w:rPr>
        <w:t>.</w:t>
      </w:r>
    </w:p>
    <w:p w14:paraId="1CF1A7BE"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Identify any other companies that will be involved in processing, handling or shipping the product to end user agencies </w:t>
      </w:r>
      <w:r>
        <w:rPr>
          <w:color w:val="000000"/>
        </w:rPr>
        <w:t>Nationally</w:t>
      </w:r>
      <w:r w:rsidRPr="009B2045">
        <w:rPr>
          <w:color w:val="000000"/>
        </w:rPr>
        <w:t>.</w:t>
      </w:r>
    </w:p>
    <w:p w14:paraId="7DBCE043"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State your company’s average delivery rate on time, and any options for expediting delivery.</w:t>
      </w:r>
    </w:p>
    <w:p w14:paraId="51F46C0A"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Describe any delivery, shipping, or installation charges.  Please include specific charges for dock delivery, inside delivery, and deliver/install.</w:t>
      </w:r>
    </w:p>
    <w:p w14:paraId="28E1A5A8"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Describe any unique programs that your company offers to improve customers’ ability to access products and receive on time deliveries.</w:t>
      </w:r>
    </w:p>
    <w:p w14:paraId="739CF8B1" w14:textId="77777777" w:rsidR="001E6F41" w:rsidRDefault="001E6F41" w:rsidP="001E6F41">
      <w:pPr>
        <w:rPr>
          <w:b/>
          <w:bCs/>
          <w:color w:val="000000"/>
        </w:rPr>
      </w:pPr>
    </w:p>
    <w:p w14:paraId="67FD9642" w14:textId="77777777" w:rsidR="001E6F41" w:rsidRPr="00951D13" w:rsidRDefault="001E6F41" w:rsidP="001E6F41">
      <w:pPr>
        <w:rPr>
          <w:b/>
          <w:bCs/>
          <w:color w:val="000000"/>
        </w:rPr>
      </w:pPr>
      <w:r>
        <w:rPr>
          <w:b/>
          <w:bCs/>
          <w:color w:val="000000"/>
        </w:rPr>
        <w:t>ADMINISTRATION</w:t>
      </w:r>
    </w:p>
    <w:p w14:paraId="067A5AD7"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your company’s problem escalation process, including problem resolution strategies.</w:t>
      </w:r>
    </w:p>
    <w:p w14:paraId="1EFB9D0F"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Please describe your company’s warranty terms in as much detail as possible, including:</w:t>
      </w:r>
    </w:p>
    <w:p w14:paraId="35C50FB5"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Time frame of warranty</w:t>
      </w:r>
    </w:p>
    <w:p w14:paraId="63F862A0"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Lead time on warranty issues</w:t>
      </w:r>
    </w:p>
    <w:p w14:paraId="4AEC8617"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Please describe how the cleaning/care/SDS information for items is distributed.</w:t>
      </w:r>
    </w:p>
    <w:p w14:paraId="6EE104C2" w14:textId="77777777" w:rsidR="001E6F41"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any anticipated issues in servicing participating agencies from this RFP and how you plan to manage these issues.</w:t>
      </w:r>
    </w:p>
    <w:p w14:paraId="49806F9A"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how your company will work with Edge Public to market the awarded contract to eligible entities Nationally.  How will your team differentiate this contract from other contracts your company might have with other cooperative purchasing agencies?</w:t>
      </w:r>
    </w:p>
    <w:p w14:paraId="5F463ACA"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how customers can verify they are receiving contract pricing pertaining to this awarded contract.</w:t>
      </w:r>
    </w:p>
    <w:p w14:paraId="244A3B0A"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 xml:space="preserve">Describe your company’s ability to provide quarterly reports of total gross dollar volume generated from this contract to </w:t>
      </w:r>
      <w:r>
        <w:rPr>
          <w:color w:val="000000"/>
        </w:rPr>
        <w:t xml:space="preserve">AFI </w:t>
      </w:r>
      <w:r w:rsidRPr="009B2045">
        <w:rPr>
          <w:color w:val="000000"/>
        </w:rPr>
        <w:t>and Edge Public.</w:t>
      </w:r>
    </w:p>
    <w:p w14:paraId="4EC7B870" w14:textId="77777777" w:rsidR="001E6F41" w:rsidRDefault="001E6F41" w:rsidP="00601F6C"/>
    <w:p w14:paraId="5EFB774E" w14:textId="77777777" w:rsidR="00601F6C" w:rsidRPr="00C93945" w:rsidRDefault="00601F6C" w:rsidP="00601F6C">
      <w:pPr>
        <w:jc w:val="center"/>
        <w:rPr>
          <w:b/>
          <w:bCs/>
        </w:rPr>
      </w:pPr>
      <w:r w:rsidRPr="00C93945">
        <w:rPr>
          <w:b/>
          <w:bCs/>
        </w:rPr>
        <w:t>EVALUATION</w:t>
      </w:r>
      <w:r w:rsidRPr="00C93945">
        <w:rPr>
          <w:b/>
          <w:bCs/>
          <w:spacing w:val="-5"/>
        </w:rPr>
        <w:t xml:space="preserve"> </w:t>
      </w:r>
      <w:r w:rsidRPr="00C93945">
        <w:rPr>
          <w:b/>
          <w:bCs/>
        </w:rPr>
        <w:t>SECTION</w:t>
      </w:r>
      <w:r w:rsidRPr="00C93945">
        <w:rPr>
          <w:b/>
          <w:bCs/>
          <w:spacing w:val="-3"/>
        </w:rPr>
        <w:t xml:space="preserve"> </w:t>
      </w:r>
      <w:r w:rsidR="001E6F41">
        <w:rPr>
          <w:b/>
          <w:bCs/>
        </w:rPr>
        <w:t>3</w:t>
      </w:r>
      <w:r w:rsidRPr="00C93945">
        <w:rPr>
          <w:b/>
          <w:bCs/>
        </w:rPr>
        <w:t>:</w:t>
      </w:r>
      <w:r w:rsidRPr="00C93945">
        <w:rPr>
          <w:b/>
          <w:bCs/>
          <w:spacing w:val="-2"/>
        </w:rPr>
        <w:t xml:space="preserve"> </w:t>
      </w:r>
      <w:r w:rsidR="00DA6C9F">
        <w:rPr>
          <w:b/>
          <w:bCs/>
        </w:rPr>
        <w:t>SUPPLIER</w:t>
      </w:r>
      <w:r w:rsidRPr="00C93945">
        <w:rPr>
          <w:b/>
          <w:bCs/>
        </w:rPr>
        <w:t xml:space="preserve"> QUALIFICATIONS AND</w:t>
      </w:r>
      <w:r w:rsidRPr="00C93945">
        <w:rPr>
          <w:b/>
          <w:bCs/>
          <w:spacing w:val="-3"/>
        </w:rPr>
        <w:t xml:space="preserve"> </w:t>
      </w:r>
      <w:r w:rsidRPr="00C93945">
        <w:rPr>
          <w:b/>
          <w:bCs/>
          <w:spacing w:val="-2"/>
        </w:rPr>
        <w:t>EXPERIENCE</w:t>
      </w:r>
      <w:r w:rsidR="00D73F43">
        <w:rPr>
          <w:b/>
          <w:bCs/>
          <w:spacing w:val="-2"/>
        </w:rPr>
        <w:t xml:space="preserve"> (Binder Tab </w:t>
      </w:r>
      <w:r w:rsidR="001E6F41">
        <w:rPr>
          <w:b/>
          <w:bCs/>
          <w:spacing w:val="-2"/>
        </w:rPr>
        <w:t>4</w:t>
      </w:r>
      <w:r w:rsidR="00D73F43">
        <w:rPr>
          <w:b/>
          <w:bCs/>
          <w:spacing w:val="-2"/>
        </w:rPr>
        <w:t>)</w:t>
      </w:r>
    </w:p>
    <w:p w14:paraId="701CC446"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C93945">
        <w:t>Please</w:t>
      </w:r>
      <w:r w:rsidRPr="00C93945">
        <w:rPr>
          <w:spacing w:val="-4"/>
        </w:rPr>
        <w:t xml:space="preserve"> </w:t>
      </w:r>
      <w:r w:rsidRPr="00C93945">
        <w:t>complete</w:t>
      </w:r>
      <w:r w:rsidRPr="00C93945">
        <w:rPr>
          <w:spacing w:val="-1"/>
        </w:rPr>
        <w:t xml:space="preserve"> </w:t>
      </w:r>
      <w:r w:rsidRPr="00C93945">
        <w:t>your</w:t>
      </w:r>
      <w:r w:rsidRPr="00C93945">
        <w:rPr>
          <w:spacing w:val="-2"/>
        </w:rPr>
        <w:t xml:space="preserve"> </w:t>
      </w:r>
      <w:r w:rsidRPr="00C93945">
        <w:t>response</w:t>
      </w:r>
      <w:r w:rsidRPr="00C93945">
        <w:rPr>
          <w:spacing w:val="-4"/>
        </w:rPr>
        <w:t xml:space="preserve"> </w:t>
      </w:r>
      <w:r w:rsidRPr="00C93945">
        <w:t>to</w:t>
      </w:r>
      <w:r w:rsidRPr="00C93945">
        <w:rPr>
          <w:spacing w:val="-4"/>
        </w:rPr>
        <w:t xml:space="preserve"> </w:t>
      </w:r>
      <w:r w:rsidRPr="00C93945">
        <w:t>the</w:t>
      </w:r>
      <w:r w:rsidRPr="00C93945">
        <w:rPr>
          <w:spacing w:val="-3"/>
        </w:rPr>
        <w:t xml:space="preserve"> </w:t>
      </w:r>
      <w:r w:rsidRPr="00C93945">
        <w:t>following</w:t>
      </w:r>
      <w:r w:rsidRPr="00C93945">
        <w:rPr>
          <w:spacing w:val="-2"/>
        </w:rPr>
        <w:t>:</w:t>
      </w:r>
      <w:r w:rsidR="00B10FDD">
        <w:rPr>
          <w:spacing w:val="-2"/>
        </w:rPr>
        <w:t xml:space="preserve"> </w:t>
      </w:r>
      <w:r w:rsidRPr="009B2045">
        <w:t>The</w:t>
      </w:r>
      <w:r w:rsidRPr="009B2045">
        <w:rPr>
          <w:spacing w:val="-4"/>
        </w:rPr>
        <w:t xml:space="preserve"> </w:t>
      </w:r>
      <w:r w:rsidRPr="009B2045">
        <w:t>name,</w:t>
      </w:r>
      <w:r w:rsidRPr="009B2045">
        <w:rPr>
          <w:spacing w:val="-5"/>
        </w:rPr>
        <w:t xml:space="preserve"> </w:t>
      </w:r>
      <w:r w:rsidRPr="009B2045">
        <w:t>address,</w:t>
      </w:r>
      <w:r w:rsidRPr="009B2045">
        <w:rPr>
          <w:spacing w:val="-5"/>
        </w:rPr>
        <w:t xml:space="preserve"> </w:t>
      </w:r>
      <w:r w:rsidRPr="009B2045">
        <w:t>phone</w:t>
      </w:r>
      <w:r w:rsidRPr="009B2045">
        <w:rPr>
          <w:spacing w:val="-4"/>
        </w:rPr>
        <w:t xml:space="preserve"> </w:t>
      </w:r>
      <w:r w:rsidRPr="009B2045">
        <w:t>number,</w:t>
      </w:r>
      <w:r w:rsidRPr="009B2045">
        <w:rPr>
          <w:spacing w:val="-3"/>
        </w:rPr>
        <w:t xml:space="preserve"> </w:t>
      </w:r>
      <w:r w:rsidRPr="009B2045">
        <w:t>and</w:t>
      </w:r>
      <w:r w:rsidRPr="009B2045">
        <w:rPr>
          <w:spacing w:val="-4"/>
        </w:rPr>
        <w:t xml:space="preserve"> </w:t>
      </w:r>
      <w:r w:rsidRPr="009B2045">
        <w:t>email</w:t>
      </w:r>
      <w:r w:rsidRPr="009B2045">
        <w:rPr>
          <w:spacing w:val="-5"/>
        </w:rPr>
        <w:t xml:space="preserve"> </w:t>
      </w:r>
      <w:r w:rsidRPr="009B2045">
        <w:t>address</w:t>
      </w:r>
      <w:r w:rsidRPr="009B2045">
        <w:rPr>
          <w:spacing w:val="-4"/>
        </w:rPr>
        <w:t xml:space="preserve"> </w:t>
      </w:r>
      <w:r w:rsidRPr="009B2045">
        <w:t>for</w:t>
      </w:r>
      <w:r w:rsidRPr="009B2045">
        <w:rPr>
          <w:spacing w:val="-4"/>
        </w:rPr>
        <w:t xml:space="preserve"> </w:t>
      </w:r>
      <w:r w:rsidRPr="009B2045">
        <w:t>the</w:t>
      </w:r>
      <w:r w:rsidRPr="009B2045">
        <w:rPr>
          <w:spacing w:val="-5"/>
        </w:rPr>
        <w:t xml:space="preserve"> </w:t>
      </w:r>
      <w:r w:rsidRPr="009B2045">
        <w:t>authorized</w:t>
      </w:r>
      <w:r w:rsidRPr="009B2045">
        <w:rPr>
          <w:spacing w:val="-3"/>
        </w:rPr>
        <w:t xml:space="preserve"> </w:t>
      </w:r>
      <w:r w:rsidRPr="009B2045">
        <w:t>agent submitting the proposal.</w:t>
      </w:r>
    </w:p>
    <w:p w14:paraId="1AA2A293"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Description</w:t>
      </w:r>
      <w:r w:rsidRPr="009B2045">
        <w:rPr>
          <w:spacing w:val="-4"/>
        </w:rPr>
        <w:t xml:space="preserve"> </w:t>
      </w:r>
      <w:r w:rsidRPr="009B2045">
        <w:t>of</w:t>
      </w:r>
      <w:r w:rsidRPr="009B2045">
        <w:rPr>
          <w:spacing w:val="-4"/>
        </w:rPr>
        <w:t xml:space="preserve"> </w:t>
      </w:r>
      <w:r w:rsidRPr="009B2045">
        <w:t>company</w:t>
      </w:r>
      <w:r w:rsidRPr="009B2045">
        <w:rPr>
          <w:spacing w:val="-3"/>
        </w:rPr>
        <w:t xml:space="preserve"> </w:t>
      </w:r>
      <w:r w:rsidRPr="009B2045">
        <w:rPr>
          <w:spacing w:val="-2"/>
        </w:rPr>
        <w:t>including:</w:t>
      </w:r>
    </w:p>
    <w:p w14:paraId="6C439FAA"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w:t>
      </w:r>
      <w:r w:rsidRPr="009B2045">
        <w:rPr>
          <w:spacing w:val="-4"/>
        </w:rPr>
        <w:t xml:space="preserve"> </w:t>
      </w:r>
      <w:r w:rsidRPr="009B2045">
        <w:t>legal</w:t>
      </w:r>
      <w:r w:rsidRPr="009B2045">
        <w:rPr>
          <w:spacing w:val="-2"/>
        </w:rPr>
        <w:t xml:space="preserve"> </w:t>
      </w:r>
      <w:r w:rsidRPr="009B2045">
        <w:rPr>
          <w:spacing w:val="-4"/>
        </w:rPr>
        <w:t>name.</w:t>
      </w:r>
    </w:p>
    <w:p w14:paraId="79513AC9"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w:t>
      </w:r>
      <w:r w:rsidRPr="009B2045">
        <w:rPr>
          <w:spacing w:val="-2"/>
        </w:rPr>
        <w:t xml:space="preserve"> history </w:t>
      </w:r>
      <w:r w:rsidR="00F610EC" w:rsidRPr="009B2045">
        <w:rPr>
          <w:spacing w:val="-2"/>
        </w:rPr>
        <w:t>includes</w:t>
      </w:r>
      <w:r w:rsidRPr="009B2045">
        <w:rPr>
          <w:spacing w:val="-2"/>
        </w:rPr>
        <w:t xml:space="preserve"> the year established and corporate office location.</w:t>
      </w:r>
    </w:p>
    <w:p w14:paraId="3C491EF1"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rPr>
          <w:spacing w:val="-2"/>
        </w:rPr>
        <w:t>Company’s manufacturing facility location.</w:t>
      </w:r>
    </w:p>
    <w:p w14:paraId="5C34C902"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 distribution locations.</w:t>
      </w:r>
    </w:p>
    <w:p w14:paraId="70103A2D"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Scope</w:t>
      </w:r>
      <w:r w:rsidRPr="009B2045">
        <w:rPr>
          <w:spacing w:val="-4"/>
        </w:rPr>
        <w:t xml:space="preserve"> </w:t>
      </w:r>
      <w:r w:rsidRPr="009B2045">
        <w:t>of</w:t>
      </w:r>
      <w:r w:rsidRPr="009B2045">
        <w:rPr>
          <w:spacing w:val="-1"/>
        </w:rPr>
        <w:t xml:space="preserve"> </w:t>
      </w:r>
      <w:r w:rsidRPr="009B2045">
        <w:t>clients</w:t>
      </w:r>
      <w:r w:rsidRPr="009B2045">
        <w:rPr>
          <w:spacing w:val="-5"/>
        </w:rPr>
        <w:t xml:space="preserve"> currently </w:t>
      </w:r>
      <w:r w:rsidRPr="009B2045">
        <w:t>serviced</w:t>
      </w:r>
      <w:r w:rsidRPr="009B2045">
        <w:rPr>
          <w:spacing w:val="-2"/>
        </w:rPr>
        <w:t>.</w:t>
      </w:r>
    </w:p>
    <w:p w14:paraId="3994B221"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Key</w:t>
      </w:r>
      <w:r w:rsidRPr="009B2045">
        <w:rPr>
          <w:spacing w:val="-4"/>
        </w:rPr>
        <w:t xml:space="preserve"> </w:t>
      </w:r>
      <w:r w:rsidRPr="009B2045">
        <w:t>personnel</w:t>
      </w:r>
      <w:r w:rsidRPr="009B2045">
        <w:rPr>
          <w:spacing w:val="-3"/>
        </w:rPr>
        <w:t xml:space="preserve"> that </w:t>
      </w:r>
      <w:r w:rsidRPr="009B2045">
        <w:t>will</w:t>
      </w:r>
      <w:r w:rsidRPr="009B2045">
        <w:rPr>
          <w:spacing w:val="-4"/>
        </w:rPr>
        <w:t xml:space="preserve"> </w:t>
      </w:r>
      <w:r w:rsidRPr="009B2045">
        <w:t>lead</w:t>
      </w:r>
      <w:r w:rsidRPr="009B2045">
        <w:rPr>
          <w:spacing w:val="-3"/>
        </w:rPr>
        <w:t xml:space="preserve"> </w:t>
      </w:r>
      <w:r w:rsidRPr="009B2045">
        <w:t>and</w:t>
      </w:r>
      <w:r w:rsidRPr="009B2045">
        <w:rPr>
          <w:spacing w:val="-5"/>
        </w:rPr>
        <w:t xml:space="preserve"> </w:t>
      </w:r>
      <w:r w:rsidRPr="009B2045">
        <w:t>be</w:t>
      </w:r>
      <w:r w:rsidRPr="009B2045">
        <w:rPr>
          <w:spacing w:val="-2"/>
        </w:rPr>
        <w:t xml:space="preserve"> </w:t>
      </w:r>
      <w:r w:rsidRPr="009B2045">
        <w:t>engaged</w:t>
      </w:r>
      <w:r w:rsidRPr="009B2045">
        <w:rPr>
          <w:spacing w:val="-2"/>
        </w:rPr>
        <w:t xml:space="preserve"> </w:t>
      </w:r>
      <w:r w:rsidRPr="009B2045">
        <w:t>in</w:t>
      </w:r>
      <w:r w:rsidRPr="009B2045">
        <w:rPr>
          <w:spacing w:val="-5"/>
        </w:rPr>
        <w:t xml:space="preserve"> </w:t>
      </w:r>
      <w:r w:rsidRPr="009B2045">
        <w:t>the</w:t>
      </w:r>
      <w:r w:rsidRPr="009B2045">
        <w:rPr>
          <w:spacing w:val="-2"/>
        </w:rPr>
        <w:t xml:space="preserve"> </w:t>
      </w:r>
      <w:r w:rsidRPr="009B2045">
        <w:t>implementation</w:t>
      </w:r>
      <w:r w:rsidRPr="009B2045">
        <w:rPr>
          <w:spacing w:val="-3"/>
        </w:rPr>
        <w:t xml:space="preserve"> </w:t>
      </w:r>
      <w:r w:rsidRPr="009B2045">
        <w:t>of</w:t>
      </w:r>
      <w:r w:rsidRPr="009B2045">
        <w:rPr>
          <w:spacing w:val="-5"/>
        </w:rPr>
        <w:t xml:space="preserve"> </w:t>
      </w:r>
      <w:r w:rsidRPr="009B2045">
        <w:t xml:space="preserve">this </w:t>
      </w:r>
      <w:r w:rsidRPr="009B2045">
        <w:rPr>
          <w:spacing w:val="-2"/>
        </w:rPr>
        <w:t>contract and their experience in contract management.</w:t>
      </w:r>
    </w:p>
    <w:p w14:paraId="1882777A"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rPr>
          <w:spacing w:val="-2"/>
        </w:rPr>
        <w:t>Indicate if company is minority-owned and/or women-owned.</w:t>
      </w:r>
    </w:p>
    <w:p w14:paraId="602E54D7"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lastRenderedPageBreak/>
        <w:t>Please provide as much detail as possible regarding the following:</w:t>
      </w:r>
    </w:p>
    <w:p w14:paraId="6C79ADEB" w14:textId="77777777" w:rsidR="00601F6C" w:rsidRDefault="00601F6C" w:rsidP="00591168">
      <w:pPr>
        <w:pStyle w:val="ListParagraph"/>
        <w:widowControl w:val="0"/>
        <w:numPr>
          <w:ilvl w:val="0"/>
          <w:numId w:val="1"/>
        </w:numPr>
        <w:autoSpaceDE w:val="0"/>
        <w:autoSpaceDN w:val="0"/>
        <w:spacing w:after="0" w:line="240" w:lineRule="auto"/>
        <w:contextualSpacing w:val="0"/>
      </w:pPr>
      <w:r w:rsidRPr="009B2045">
        <w:t>Capacity to provide products as described in the RFP to all participating entities in the United States</w:t>
      </w:r>
    </w:p>
    <w:p w14:paraId="13120D34" w14:textId="77777777" w:rsidR="00DA7E4A" w:rsidRDefault="00724375" w:rsidP="00591168">
      <w:pPr>
        <w:pStyle w:val="ListParagraph"/>
        <w:widowControl w:val="0"/>
        <w:numPr>
          <w:ilvl w:val="0"/>
          <w:numId w:val="1"/>
        </w:numPr>
        <w:autoSpaceDE w:val="0"/>
        <w:autoSpaceDN w:val="0"/>
        <w:spacing w:after="0" w:line="240" w:lineRule="auto"/>
        <w:contextualSpacing w:val="0"/>
      </w:pPr>
      <w:r>
        <w:t>Are you able</w:t>
      </w:r>
      <w:r w:rsidR="001D3C39">
        <w:t xml:space="preserve"> to deliver or provide shopping </w:t>
      </w:r>
      <w:r w:rsidR="000C2CA5">
        <w:t xml:space="preserve">experience </w:t>
      </w:r>
      <w:r w:rsidR="001D3C39">
        <w:t>in Guam</w:t>
      </w:r>
      <w:r w:rsidR="000C2CA5">
        <w:t>, US Virgin Islands, Puerto Rico</w:t>
      </w:r>
      <w:r w:rsidR="00F36984">
        <w:t>.</w:t>
      </w:r>
    </w:p>
    <w:p w14:paraId="36914F0B"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 xml:space="preserve">Reputation in the marketplace including </w:t>
      </w:r>
      <w:r w:rsidR="00DA6C9F">
        <w:t>Supplier</w:t>
      </w:r>
      <w:r w:rsidRPr="009B2045">
        <w:t>’s products and service offerings.</w:t>
      </w:r>
    </w:p>
    <w:p w14:paraId="7F9239F3"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 xml:space="preserve">Overview of </w:t>
      </w:r>
      <w:r w:rsidR="00DA6C9F">
        <w:t>Supplier</w:t>
      </w:r>
      <w:r w:rsidRPr="009B2045">
        <w:t>’s current financial health.</w:t>
      </w:r>
    </w:p>
    <w:p w14:paraId="27C62121" w14:textId="77777777" w:rsidR="00005AA8" w:rsidRPr="009B2045" w:rsidRDefault="00601F6C" w:rsidP="00C2587F">
      <w:pPr>
        <w:pStyle w:val="ListParagraph"/>
        <w:widowControl w:val="0"/>
        <w:numPr>
          <w:ilvl w:val="0"/>
          <w:numId w:val="1"/>
        </w:numPr>
        <w:autoSpaceDE w:val="0"/>
        <w:autoSpaceDN w:val="0"/>
        <w:spacing w:after="0" w:line="240" w:lineRule="auto"/>
        <w:contextualSpacing w:val="0"/>
      </w:pPr>
      <w:r w:rsidRPr="009B2045">
        <w:t>Please</w:t>
      </w:r>
      <w:r w:rsidRPr="00005AA8">
        <w:rPr>
          <w:spacing w:val="-3"/>
        </w:rPr>
        <w:t xml:space="preserve"> </w:t>
      </w:r>
      <w:r w:rsidRPr="009B2045">
        <w:t>provide</w:t>
      </w:r>
      <w:r w:rsidRPr="00005AA8">
        <w:rPr>
          <w:spacing w:val="-1"/>
        </w:rPr>
        <w:t xml:space="preserve"> </w:t>
      </w:r>
      <w:r w:rsidRPr="009B2045">
        <w:t>as</w:t>
      </w:r>
      <w:r w:rsidRPr="00005AA8">
        <w:rPr>
          <w:spacing w:val="-4"/>
        </w:rPr>
        <w:t xml:space="preserve"> </w:t>
      </w:r>
      <w:r w:rsidRPr="009B2045">
        <w:t>much</w:t>
      </w:r>
      <w:r w:rsidRPr="00005AA8">
        <w:rPr>
          <w:spacing w:val="-5"/>
        </w:rPr>
        <w:t xml:space="preserve"> </w:t>
      </w:r>
      <w:r w:rsidRPr="009B2045">
        <w:t>detail</w:t>
      </w:r>
      <w:r w:rsidRPr="00005AA8">
        <w:rPr>
          <w:spacing w:val="-3"/>
        </w:rPr>
        <w:t xml:space="preserve"> </w:t>
      </w:r>
      <w:r w:rsidRPr="009B2045">
        <w:t>as</w:t>
      </w:r>
      <w:r w:rsidRPr="00005AA8">
        <w:rPr>
          <w:spacing w:val="-4"/>
        </w:rPr>
        <w:t xml:space="preserve"> </w:t>
      </w:r>
      <w:r w:rsidRPr="009B2045">
        <w:t>possible</w:t>
      </w:r>
      <w:r w:rsidRPr="00005AA8">
        <w:rPr>
          <w:spacing w:val="-4"/>
        </w:rPr>
        <w:t xml:space="preserve"> </w:t>
      </w:r>
      <w:r w:rsidRPr="009B2045">
        <w:t>to</w:t>
      </w:r>
      <w:r w:rsidRPr="00005AA8">
        <w:rPr>
          <w:spacing w:val="-1"/>
        </w:rPr>
        <w:t xml:space="preserve"> </w:t>
      </w:r>
      <w:r w:rsidRPr="009B2045">
        <w:t>demonstrate</w:t>
      </w:r>
      <w:r w:rsidRPr="00005AA8">
        <w:rPr>
          <w:spacing w:val="-1"/>
        </w:rPr>
        <w:t xml:space="preserve"> </w:t>
      </w:r>
      <w:r w:rsidRPr="009B2045">
        <w:t>your</w:t>
      </w:r>
      <w:r w:rsidRPr="00005AA8">
        <w:rPr>
          <w:spacing w:val="-1"/>
        </w:rPr>
        <w:t xml:space="preserve"> </w:t>
      </w:r>
      <w:r w:rsidRPr="009B2045">
        <w:t>company’s experience and expertise</w:t>
      </w:r>
      <w:r w:rsidR="00005AA8">
        <w:t>.</w:t>
      </w:r>
    </w:p>
    <w:p w14:paraId="76F1C095"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Please provide three (3) references that we may contact for whom you have provided services</w:t>
      </w:r>
      <w:r w:rsidRPr="009B2045">
        <w:rPr>
          <w:spacing w:val="-1"/>
        </w:rPr>
        <w:t xml:space="preserve"> </w:t>
      </w:r>
      <w:r w:rsidRPr="009B2045">
        <w:t>of</w:t>
      </w:r>
      <w:r w:rsidRPr="009B2045">
        <w:rPr>
          <w:spacing w:val="-2"/>
        </w:rPr>
        <w:t xml:space="preserve"> </w:t>
      </w:r>
      <w:r w:rsidRPr="009B2045">
        <w:t>a</w:t>
      </w:r>
      <w:r w:rsidRPr="009B2045">
        <w:rPr>
          <w:spacing w:val="-2"/>
        </w:rPr>
        <w:t xml:space="preserve"> </w:t>
      </w:r>
      <w:r w:rsidRPr="009B2045">
        <w:t>similar</w:t>
      </w:r>
      <w:r w:rsidRPr="009B2045">
        <w:rPr>
          <w:spacing w:val="-4"/>
        </w:rPr>
        <w:t xml:space="preserve"> </w:t>
      </w:r>
      <w:r w:rsidRPr="009B2045">
        <w:t>nature</w:t>
      </w:r>
      <w:r w:rsidRPr="009B2045">
        <w:rPr>
          <w:spacing w:val="-1"/>
        </w:rPr>
        <w:t xml:space="preserve"> </w:t>
      </w:r>
      <w:r w:rsidRPr="009B2045">
        <w:t>(Please</w:t>
      </w:r>
      <w:r w:rsidRPr="009B2045">
        <w:rPr>
          <w:spacing w:val="-3"/>
        </w:rPr>
        <w:t xml:space="preserve"> </w:t>
      </w:r>
      <w:r w:rsidRPr="009B2045">
        <w:t>provide</w:t>
      </w:r>
      <w:r w:rsidRPr="009B2045">
        <w:rPr>
          <w:spacing w:val="-3"/>
        </w:rPr>
        <w:t xml:space="preserve"> </w:t>
      </w:r>
      <w:r w:rsidRPr="009B2045">
        <w:t>letters</w:t>
      </w:r>
      <w:r w:rsidRPr="009B2045">
        <w:rPr>
          <w:spacing w:val="-4"/>
        </w:rPr>
        <w:t xml:space="preserve"> </w:t>
      </w:r>
      <w:r w:rsidRPr="009B2045">
        <w:t>of</w:t>
      </w:r>
      <w:r w:rsidRPr="009B2045">
        <w:rPr>
          <w:spacing w:val="-3"/>
        </w:rPr>
        <w:t xml:space="preserve"> </w:t>
      </w:r>
      <w:r w:rsidRPr="009B2045">
        <w:t>reference</w:t>
      </w:r>
      <w:r w:rsidRPr="009B2045">
        <w:rPr>
          <w:spacing w:val="-4"/>
        </w:rPr>
        <w:t xml:space="preserve"> </w:t>
      </w:r>
      <w:r w:rsidRPr="009B2045">
        <w:t>if</w:t>
      </w:r>
      <w:r w:rsidRPr="009B2045">
        <w:rPr>
          <w:spacing w:val="-3"/>
        </w:rPr>
        <w:t xml:space="preserve"> </w:t>
      </w:r>
      <w:r w:rsidRPr="009B2045">
        <w:t>available).</w:t>
      </w:r>
      <w:r w:rsidRPr="009B2045">
        <w:rPr>
          <w:spacing w:val="40"/>
        </w:rPr>
        <w:t xml:space="preserve"> </w:t>
      </w:r>
      <w:r w:rsidRPr="009B2045">
        <w:t>This</w:t>
      </w:r>
      <w:r w:rsidRPr="009B2045">
        <w:rPr>
          <w:spacing w:val="-4"/>
        </w:rPr>
        <w:t xml:space="preserve"> </w:t>
      </w:r>
      <w:r w:rsidRPr="009B2045">
        <w:t>should be completed in the reference section of the response.</w:t>
      </w:r>
      <w:r w:rsidR="00B37F42" w:rsidRPr="00B37F42">
        <w:rPr>
          <w:color w:val="000000"/>
        </w:rPr>
        <w:t xml:space="preserve"> </w:t>
      </w:r>
      <w:r w:rsidR="00B37F42">
        <w:rPr>
          <w:color w:val="000000"/>
        </w:rPr>
        <w:t>).</w:t>
      </w:r>
      <w:r w:rsidR="00B37F42" w:rsidRPr="00C43C59">
        <w:t xml:space="preserve"> </w:t>
      </w:r>
      <w:r w:rsidR="00B37F42" w:rsidRPr="00C43C59">
        <w:rPr>
          <w:color w:val="000000"/>
        </w:rPr>
        <w:t xml:space="preserve">In addition to your </w:t>
      </w:r>
      <w:r w:rsidR="00B37F42">
        <w:rPr>
          <w:color w:val="000000"/>
        </w:rPr>
        <w:t>3</w:t>
      </w:r>
      <w:r w:rsidR="00B37F42" w:rsidRPr="00C43C59">
        <w:rPr>
          <w:color w:val="000000"/>
        </w:rPr>
        <w:t xml:space="preserve"> references, </w:t>
      </w:r>
      <w:r w:rsidR="00DD32E6">
        <w:rPr>
          <w:color w:val="000000"/>
        </w:rPr>
        <w:t>AFI</w:t>
      </w:r>
      <w:r w:rsidR="00B37F42" w:rsidRPr="00C43C59">
        <w:rPr>
          <w:color w:val="000000"/>
        </w:rPr>
        <w:t xml:space="preserve"> will also research your performance ratings on a third-party platform, </w:t>
      </w:r>
      <w:r w:rsidR="00B37F42">
        <w:rPr>
          <w:color w:val="000000"/>
        </w:rPr>
        <w:t xml:space="preserve"> </w:t>
      </w:r>
      <w:r w:rsidR="00B37F42" w:rsidRPr="00C43C59">
        <w:rPr>
          <w:color w:val="000000"/>
        </w:rPr>
        <w:t>Procurated</w:t>
      </w:r>
      <w:r w:rsidR="00B37F42">
        <w:rPr>
          <w:color w:val="000000"/>
        </w:rPr>
        <w:t xml:space="preserve">  (</w:t>
      </w:r>
      <w:hyperlink r:id="rId18" w:history="1">
        <w:r w:rsidR="00B37F42" w:rsidRPr="00932D8F">
          <w:rPr>
            <w:rStyle w:val="Hyperlink"/>
            <w:rFonts w:ascii="Arial" w:eastAsia="Times New Roman" w:hAnsi="Arial" w:cs="Arial"/>
          </w:rPr>
          <w:t>https://home.procurated.com/</w:t>
        </w:r>
      </w:hyperlink>
      <w:r w:rsidR="00B37F42">
        <w:rPr>
          <w:rFonts w:ascii="Arial" w:eastAsia="Times New Roman" w:hAnsi="Arial" w:cs="Arial"/>
        </w:rPr>
        <w:t>)</w:t>
      </w:r>
      <w:r w:rsidR="00B37F42" w:rsidRPr="00C43C59">
        <w:rPr>
          <w:color w:val="000000"/>
        </w:rPr>
        <w:t>, that collects public sector reviews of suppliers.  Your score will be considered in addition to the qualitative feedback provided by your references.  If you are not yet listed on Procurated, we strongly encourage you to register on their site and to ask your past public sector customers to write reviews of their experiences in working with you</w:t>
      </w:r>
    </w:p>
    <w:p w14:paraId="33760CEA" w14:textId="77777777" w:rsidR="00A5121A" w:rsidRDefault="00A5121A" w:rsidP="00601F6C">
      <w:pPr>
        <w:jc w:val="center"/>
        <w:rPr>
          <w:b/>
          <w:bCs/>
        </w:rPr>
      </w:pPr>
    </w:p>
    <w:p w14:paraId="52DA3F5A" w14:textId="77777777" w:rsidR="00601F6C" w:rsidRPr="002E7FF2" w:rsidRDefault="00601F6C" w:rsidP="00530C7C">
      <w:pPr>
        <w:ind w:left="720" w:firstLine="720"/>
        <w:rPr>
          <w:b/>
          <w:bCs/>
        </w:rPr>
      </w:pPr>
      <w:r w:rsidRPr="002E7FF2">
        <w:rPr>
          <w:b/>
          <w:bCs/>
        </w:rPr>
        <w:t>EVALUATION</w:t>
      </w:r>
      <w:r w:rsidRPr="002E7FF2">
        <w:rPr>
          <w:b/>
          <w:bCs/>
          <w:spacing w:val="-3"/>
        </w:rPr>
        <w:t xml:space="preserve"> </w:t>
      </w:r>
      <w:r w:rsidRPr="002E7FF2">
        <w:rPr>
          <w:b/>
          <w:bCs/>
        </w:rPr>
        <w:t>SECTION</w:t>
      </w:r>
      <w:r w:rsidRPr="002E7FF2">
        <w:rPr>
          <w:b/>
          <w:bCs/>
          <w:spacing w:val="-3"/>
        </w:rPr>
        <w:t xml:space="preserve"> </w:t>
      </w:r>
      <w:r w:rsidR="001E6F41">
        <w:rPr>
          <w:b/>
          <w:bCs/>
        </w:rPr>
        <w:t>4</w:t>
      </w:r>
      <w:r w:rsidRPr="002E7FF2">
        <w:rPr>
          <w:b/>
          <w:bCs/>
        </w:rPr>
        <w:t>:</w:t>
      </w:r>
      <w:r w:rsidRPr="002E7FF2">
        <w:rPr>
          <w:b/>
          <w:bCs/>
          <w:spacing w:val="-2"/>
        </w:rPr>
        <w:t xml:space="preserve"> </w:t>
      </w:r>
      <w:r w:rsidR="00DA6C9F">
        <w:rPr>
          <w:b/>
          <w:bCs/>
        </w:rPr>
        <w:t>SUPPLIER</w:t>
      </w:r>
      <w:r w:rsidRPr="002E7FF2">
        <w:rPr>
          <w:b/>
          <w:bCs/>
          <w:spacing w:val="-4"/>
        </w:rPr>
        <w:t xml:space="preserve"> </w:t>
      </w:r>
      <w:r w:rsidRPr="002E7FF2">
        <w:rPr>
          <w:b/>
          <w:bCs/>
        </w:rPr>
        <w:t>VALUE-ADDED</w:t>
      </w:r>
      <w:r w:rsidRPr="002E7FF2">
        <w:rPr>
          <w:b/>
          <w:bCs/>
          <w:spacing w:val="-2"/>
        </w:rPr>
        <w:t xml:space="preserve"> FEATURES</w:t>
      </w:r>
      <w:r w:rsidR="00D73F43">
        <w:rPr>
          <w:b/>
          <w:bCs/>
          <w:spacing w:val="-2"/>
        </w:rPr>
        <w:t xml:space="preserve"> (Binder Tab 5)</w:t>
      </w:r>
    </w:p>
    <w:p w14:paraId="19BD5170" w14:textId="77777777" w:rsidR="00601F6C" w:rsidRPr="009B2045" w:rsidRDefault="00601F6C" w:rsidP="00591168">
      <w:pPr>
        <w:pStyle w:val="ListParagraph"/>
        <w:widowControl w:val="0"/>
        <w:numPr>
          <w:ilvl w:val="0"/>
          <w:numId w:val="5"/>
        </w:numPr>
        <w:autoSpaceDE w:val="0"/>
        <w:autoSpaceDN w:val="0"/>
        <w:spacing w:after="0" w:line="240" w:lineRule="auto"/>
        <w:contextualSpacing w:val="0"/>
      </w:pPr>
      <w:r w:rsidRPr="009B2045">
        <w:t>Please</w:t>
      </w:r>
      <w:r w:rsidRPr="009B2045">
        <w:rPr>
          <w:spacing w:val="-4"/>
        </w:rPr>
        <w:t xml:space="preserve"> </w:t>
      </w:r>
      <w:r w:rsidRPr="009B2045">
        <w:t>use</w:t>
      </w:r>
      <w:r w:rsidRPr="009B2045">
        <w:rPr>
          <w:spacing w:val="-5"/>
        </w:rPr>
        <w:t xml:space="preserve"> </w:t>
      </w:r>
      <w:r w:rsidRPr="009B2045">
        <w:t>this</w:t>
      </w:r>
      <w:r w:rsidRPr="009B2045">
        <w:rPr>
          <w:spacing w:val="-5"/>
        </w:rPr>
        <w:t xml:space="preserve"> </w:t>
      </w:r>
      <w:r w:rsidRPr="009B2045">
        <w:t>opportunity</w:t>
      </w:r>
      <w:r w:rsidRPr="009B2045">
        <w:rPr>
          <w:spacing w:val="-3"/>
        </w:rPr>
        <w:t xml:space="preserve"> </w:t>
      </w:r>
      <w:r w:rsidRPr="009B2045">
        <w:t>to</w:t>
      </w:r>
      <w:r w:rsidRPr="009B2045">
        <w:rPr>
          <w:spacing w:val="-5"/>
        </w:rPr>
        <w:t xml:space="preserve"> </w:t>
      </w:r>
      <w:r w:rsidRPr="009B2045">
        <w:t>describe</w:t>
      </w:r>
      <w:r w:rsidRPr="009B2045">
        <w:rPr>
          <w:spacing w:val="-2"/>
        </w:rPr>
        <w:t xml:space="preserve"> </w:t>
      </w:r>
      <w:r w:rsidRPr="009B2045">
        <w:t>any/all</w:t>
      </w:r>
      <w:r w:rsidRPr="009B2045">
        <w:rPr>
          <w:spacing w:val="-5"/>
        </w:rPr>
        <w:t xml:space="preserve"> </w:t>
      </w:r>
      <w:r w:rsidRPr="009B2045">
        <w:t>other</w:t>
      </w:r>
      <w:r w:rsidRPr="009B2045">
        <w:rPr>
          <w:spacing w:val="-4"/>
        </w:rPr>
        <w:t xml:space="preserve"> </w:t>
      </w:r>
      <w:r w:rsidRPr="009B2045">
        <w:t>features, advantages,</w:t>
      </w:r>
      <w:r w:rsidRPr="009B2045">
        <w:rPr>
          <w:spacing w:val="-2"/>
        </w:rPr>
        <w:t xml:space="preserve"> </w:t>
      </w:r>
      <w:r w:rsidRPr="009B2045">
        <w:t>and</w:t>
      </w:r>
      <w:r w:rsidRPr="009B2045">
        <w:rPr>
          <w:spacing w:val="-4"/>
        </w:rPr>
        <w:t xml:space="preserve"> </w:t>
      </w:r>
      <w:r w:rsidRPr="009B2045">
        <w:t>benefits of your organization that you feel will provide additional value and benefit to participating districts of this RFP.</w:t>
      </w:r>
    </w:p>
    <w:p w14:paraId="0EEA0531" w14:textId="77777777" w:rsidR="0025102F" w:rsidRDefault="0025102F" w:rsidP="007401DE">
      <w:pPr>
        <w:rPr>
          <w:b/>
          <w:bCs/>
        </w:rPr>
      </w:pPr>
    </w:p>
    <w:p w14:paraId="42D5D190" w14:textId="77777777" w:rsidR="007401DE" w:rsidRPr="00783387" w:rsidRDefault="00C40935" w:rsidP="007401DE">
      <w:pPr>
        <w:rPr>
          <w:b/>
          <w:bCs/>
        </w:rPr>
      </w:pPr>
      <w:r w:rsidRPr="00783387">
        <w:rPr>
          <w:b/>
          <w:bCs/>
        </w:rPr>
        <w:t>STATEMENT OF NEED</w:t>
      </w:r>
    </w:p>
    <w:p w14:paraId="5602C541" w14:textId="5B0B2DA9" w:rsidR="00EB4E10" w:rsidRPr="00EB4E10" w:rsidRDefault="00605B4C" w:rsidP="00EB4E10">
      <w:r w:rsidRPr="00605B4C">
        <w:t>Proposers must offer a modern, cloud-based platform or suite of services. The Scope of Services includes, but is not limited to, the following categories, each of which must be addressed explicitl</w:t>
      </w:r>
      <w:r>
        <w:t xml:space="preserve">y. </w:t>
      </w:r>
      <w:r w:rsidR="00EB4E10" w:rsidRPr="00EB4E10">
        <w:t xml:space="preserve"> Primary categories used for evaluation include:</w:t>
      </w:r>
    </w:p>
    <w:p w14:paraId="435633FE" w14:textId="77777777" w:rsidR="00530C7C" w:rsidRDefault="00785FCB" w:rsidP="00530C7C">
      <w:pPr>
        <w:rPr>
          <w:b/>
          <w:bCs/>
        </w:rPr>
      </w:pPr>
      <w:r w:rsidRPr="00015B06">
        <w:rPr>
          <w:b/>
          <w:bCs/>
        </w:rPr>
        <w:t>P</w:t>
      </w:r>
      <w:r w:rsidR="00B00822">
        <w:rPr>
          <w:b/>
          <w:bCs/>
        </w:rPr>
        <w:t>RODUCT CATEGORIES</w:t>
      </w:r>
      <w:r w:rsidRPr="00015B06">
        <w:rPr>
          <w:b/>
          <w:bCs/>
        </w:rPr>
        <w:t>:</w:t>
      </w:r>
    </w:p>
    <w:p w14:paraId="0A27FA0A" w14:textId="7600185A" w:rsidR="00ED43DC" w:rsidRPr="00ED43DC" w:rsidRDefault="00D526CC" w:rsidP="00ED43DC">
      <w:pPr>
        <w:spacing w:after="200" w:line="276" w:lineRule="auto"/>
        <w:rPr>
          <w:rFonts w:eastAsia="MS Mincho" w:cs="Times New Roman"/>
          <w:b/>
          <w:bCs/>
          <w:i/>
          <w:iCs/>
          <w:kern w:val="0"/>
          <w14:ligatures w14:val="none"/>
        </w:rPr>
      </w:pPr>
      <w:r>
        <w:rPr>
          <w:rFonts w:eastAsia="MS Mincho" w:cs="Times New Roman"/>
          <w:b/>
          <w:bCs/>
          <w:i/>
          <w:iCs/>
          <w:kern w:val="0"/>
          <w14:ligatures w14:val="none"/>
        </w:rPr>
        <w:t>Municipal</w:t>
      </w:r>
      <w:r w:rsidR="00ED43DC" w:rsidRPr="00ED43DC">
        <w:rPr>
          <w:rFonts w:eastAsia="MS Mincho" w:cs="Times New Roman"/>
          <w:b/>
          <w:bCs/>
          <w:i/>
          <w:iCs/>
          <w:kern w:val="0"/>
          <w14:ligatures w14:val="none"/>
        </w:rPr>
        <w:t xml:space="preserve"> Card Program</w:t>
      </w:r>
    </w:p>
    <w:p w14:paraId="31B5BDEE" w14:textId="77777777" w:rsidR="0058443A" w:rsidRPr="00782F2C" w:rsidRDefault="00ED43DC" w:rsidP="0058443A">
      <w:pPr>
        <w:pStyle w:val="ListParagraph"/>
        <w:numPr>
          <w:ilvl w:val="0"/>
          <w:numId w:val="5"/>
        </w:numPr>
        <w:spacing w:after="200" w:line="276" w:lineRule="auto"/>
        <w:rPr>
          <w:rFonts w:eastAsia="MS Mincho" w:cs="Times New Roman"/>
          <w:kern w:val="0"/>
          <w14:ligatures w14:val="none"/>
        </w:rPr>
      </w:pPr>
      <w:r w:rsidRPr="00782F2C">
        <w:rPr>
          <w:rFonts w:eastAsia="MS Mincho" w:cs="Times New Roman"/>
          <w:kern w:val="0"/>
          <w14:ligatures w14:val="none"/>
        </w:rPr>
        <w:t>Real-time spend tracking and card issuance</w:t>
      </w:r>
    </w:p>
    <w:p w14:paraId="17BA24B9" w14:textId="77777777" w:rsidR="0058443A" w:rsidRPr="00782F2C" w:rsidRDefault="00ED43DC" w:rsidP="0058443A">
      <w:pPr>
        <w:pStyle w:val="ListParagraph"/>
        <w:numPr>
          <w:ilvl w:val="0"/>
          <w:numId w:val="5"/>
        </w:numPr>
        <w:spacing w:after="200" w:line="276" w:lineRule="auto"/>
        <w:rPr>
          <w:rFonts w:eastAsia="MS Mincho" w:cs="Times New Roman"/>
          <w:kern w:val="0"/>
          <w14:ligatures w14:val="none"/>
        </w:rPr>
      </w:pPr>
      <w:r w:rsidRPr="00782F2C">
        <w:rPr>
          <w:rFonts w:eastAsia="MS Mincho" w:cs="Times New Roman"/>
          <w:kern w:val="0"/>
          <w14:ligatures w14:val="none"/>
        </w:rPr>
        <w:t>Virtual card generation for one-time or vendor-specific use</w:t>
      </w:r>
    </w:p>
    <w:p w14:paraId="5E9D9646" w14:textId="77777777" w:rsidR="00841A93" w:rsidRPr="00782F2C" w:rsidRDefault="00ED43DC" w:rsidP="0058443A">
      <w:pPr>
        <w:pStyle w:val="ListParagraph"/>
        <w:numPr>
          <w:ilvl w:val="0"/>
          <w:numId w:val="5"/>
        </w:numPr>
        <w:spacing w:after="200" w:line="276" w:lineRule="auto"/>
        <w:rPr>
          <w:rFonts w:eastAsia="MS Mincho" w:cs="Times New Roman"/>
          <w:kern w:val="0"/>
          <w14:ligatures w14:val="none"/>
        </w:rPr>
      </w:pPr>
      <w:r w:rsidRPr="00782F2C">
        <w:rPr>
          <w:rFonts w:eastAsia="MS Mincho" w:cs="Times New Roman"/>
          <w:kern w:val="0"/>
          <w14:ligatures w14:val="none"/>
        </w:rPr>
        <w:t>Departmental or role-based card controls and limits</w:t>
      </w:r>
    </w:p>
    <w:p w14:paraId="14B25731" w14:textId="5E9AECA5" w:rsidR="0058443A" w:rsidRPr="00782F2C" w:rsidRDefault="00ED43DC" w:rsidP="0058443A">
      <w:pPr>
        <w:pStyle w:val="ListParagraph"/>
        <w:numPr>
          <w:ilvl w:val="0"/>
          <w:numId w:val="5"/>
        </w:numPr>
        <w:spacing w:after="200" w:line="276" w:lineRule="auto"/>
        <w:rPr>
          <w:rFonts w:eastAsia="MS Mincho" w:cs="Times New Roman"/>
          <w:kern w:val="0"/>
          <w14:ligatures w14:val="none"/>
        </w:rPr>
      </w:pPr>
      <w:r w:rsidRPr="00782F2C">
        <w:rPr>
          <w:rFonts w:eastAsia="MS Mincho" w:cs="Times New Roman"/>
          <w:kern w:val="0"/>
          <w14:ligatures w14:val="none"/>
        </w:rPr>
        <w:t>Policy enforcement and transaction approval flows</w:t>
      </w:r>
    </w:p>
    <w:p w14:paraId="421CB71B" w14:textId="5EF4C5C1" w:rsidR="0058443A" w:rsidRPr="00782F2C" w:rsidRDefault="00ED43DC" w:rsidP="0058443A">
      <w:pPr>
        <w:pStyle w:val="ListParagraph"/>
        <w:numPr>
          <w:ilvl w:val="0"/>
          <w:numId w:val="5"/>
        </w:numPr>
        <w:spacing w:after="200" w:line="276" w:lineRule="auto"/>
        <w:rPr>
          <w:rFonts w:eastAsia="MS Mincho" w:cs="Times New Roman"/>
          <w:kern w:val="0"/>
          <w14:ligatures w14:val="none"/>
        </w:rPr>
      </w:pPr>
      <w:r w:rsidRPr="00782F2C">
        <w:rPr>
          <w:rFonts w:eastAsia="MS Mincho" w:cs="Times New Roman"/>
          <w:kern w:val="0"/>
          <w14:ligatures w14:val="none"/>
        </w:rPr>
        <w:t>Support for Visa, Mastercard, or similar card networks</w:t>
      </w:r>
    </w:p>
    <w:p w14:paraId="3AAFF885" w14:textId="6F53700D" w:rsidR="00ED43DC" w:rsidRPr="00782F2C" w:rsidRDefault="00ED43DC" w:rsidP="0058443A">
      <w:pPr>
        <w:pStyle w:val="ListParagraph"/>
        <w:numPr>
          <w:ilvl w:val="0"/>
          <w:numId w:val="5"/>
        </w:numPr>
        <w:spacing w:after="200" w:line="276" w:lineRule="auto"/>
        <w:rPr>
          <w:rFonts w:eastAsia="MS Mincho" w:cs="Times New Roman"/>
          <w:kern w:val="0"/>
          <w14:ligatures w14:val="none"/>
        </w:rPr>
      </w:pPr>
      <w:r w:rsidRPr="00782F2C">
        <w:rPr>
          <w:rFonts w:eastAsia="MS Mincho" w:cs="Times New Roman"/>
          <w:kern w:val="0"/>
          <w14:ligatures w14:val="none"/>
        </w:rPr>
        <w:t>Integration with accounting systems and budget tool</w:t>
      </w:r>
    </w:p>
    <w:p w14:paraId="0BDDEA93" w14:textId="77777777" w:rsidR="00ED43DC" w:rsidRPr="00ED43DC" w:rsidRDefault="00ED43DC" w:rsidP="00ED43DC">
      <w:pPr>
        <w:spacing w:after="200" w:line="276" w:lineRule="auto"/>
        <w:rPr>
          <w:rFonts w:eastAsia="MS Mincho" w:cs="Times New Roman"/>
          <w:b/>
          <w:bCs/>
          <w:i/>
          <w:iCs/>
          <w:color w:val="548DD4"/>
          <w:kern w:val="0"/>
          <w14:ligatures w14:val="none"/>
        </w:rPr>
      </w:pPr>
      <w:r w:rsidRPr="00ED43DC">
        <w:rPr>
          <w:rFonts w:eastAsia="MS Mincho" w:cs="Times New Roman"/>
          <w:b/>
          <w:bCs/>
          <w:i/>
          <w:iCs/>
          <w:kern w:val="0"/>
          <w14:ligatures w14:val="none"/>
        </w:rPr>
        <w:t>Expense Management and Automation</w:t>
      </w:r>
    </w:p>
    <w:p w14:paraId="4A25FEF0" w14:textId="77777777" w:rsidR="00841A93"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Automated receipt matching (OCR or AI-powered)</w:t>
      </w:r>
    </w:p>
    <w:p w14:paraId="4C200695" w14:textId="77777777" w:rsidR="00841A93"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Expense categorization based on merchant and historical data</w:t>
      </w:r>
    </w:p>
    <w:p w14:paraId="793EDA89" w14:textId="77777777" w:rsidR="00841A93"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Reimbursement workflows and ACH disbursement</w:t>
      </w:r>
    </w:p>
    <w:p w14:paraId="1580A71F" w14:textId="77777777" w:rsidR="00841A93"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Mobile and desktop interface for submission and review</w:t>
      </w:r>
    </w:p>
    <w:p w14:paraId="5321B917" w14:textId="03980CBC" w:rsidR="00841A93"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lastRenderedPageBreak/>
        <w:t>Custom policy configuration and approval routing</w:t>
      </w:r>
    </w:p>
    <w:p w14:paraId="5B7CBE3A" w14:textId="4FC68551" w:rsidR="00ED43DC" w:rsidRPr="00ED43D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Audit trail and fraud prevention features</w:t>
      </w:r>
    </w:p>
    <w:p w14:paraId="3DC4725D" w14:textId="77777777" w:rsidR="006E6A4A" w:rsidRPr="00782F2C" w:rsidRDefault="006E6A4A" w:rsidP="00513015">
      <w:pPr>
        <w:spacing w:after="0" w:line="276" w:lineRule="auto"/>
        <w:rPr>
          <w:rFonts w:eastAsia="MS Mincho" w:cs="Times New Roman"/>
          <w:b/>
          <w:bCs/>
          <w:i/>
          <w:iCs/>
          <w:kern w:val="0"/>
          <w14:ligatures w14:val="none"/>
        </w:rPr>
      </w:pPr>
    </w:p>
    <w:p w14:paraId="5B9A9315" w14:textId="3C043763" w:rsidR="00ED43DC" w:rsidRPr="00ED43DC" w:rsidRDefault="00ED43DC" w:rsidP="00ED43DC">
      <w:pPr>
        <w:spacing w:after="200" w:line="276" w:lineRule="auto"/>
        <w:rPr>
          <w:rFonts w:eastAsia="MS Mincho" w:cs="Times New Roman"/>
          <w:b/>
          <w:bCs/>
          <w:i/>
          <w:iCs/>
          <w:kern w:val="0"/>
          <w14:ligatures w14:val="none"/>
        </w:rPr>
      </w:pPr>
      <w:r w:rsidRPr="00ED43DC">
        <w:rPr>
          <w:rFonts w:eastAsia="MS Mincho" w:cs="Times New Roman"/>
          <w:b/>
          <w:bCs/>
          <w:i/>
          <w:iCs/>
          <w:kern w:val="0"/>
          <w14:ligatures w14:val="none"/>
        </w:rPr>
        <w:t>Accounts Payable (AP) Automation</w:t>
      </w:r>
    </w:p>
    <w:p w14:paraId="7BC5ED3F" w14:textId="77777777" w:rsidR="006E6A4A"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Invoice upload (manual or email-to-inbox)</w:t>
      </w:r>
    </w:p>
    <w:p w14:paraId="279D8EB3" w14:textId="732B8272" w:rsidR="00841A93"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Automated approval routing and GL coding</w:t>
      </w:r>
    </w:p>
    <w:p w14:paraId="7214A307" w14:textId="77777777" w:rsidR="006E6A4A"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Vendor management and 1099 reporting</w:t>
      </w:r>
    </w:p>
    <w:p w14:paraId="1581A000" w14:textId="77777777" w:rsidR="006E6A4A" w:rsidRPr="00782F2C" w:rsidRDefault="00ED43DC" w:rsidP="003F30F5">
      <w:pPr>
        <w:numPr>
          <w:ilvl w:val="0"/>
          <w:numId w:val="44"/>
        </w:numPr>
        <w:spacing w:after="200" w:line="276" w:lineRule="auto"/>
        <w:contextualSpacing/>
        <w:rPr>
          <w:rFonts w:eastAsia="MS Mincho" w:cs="Times New Roman"/>
          <w:b/>
          <w:bCs/>
          <w:i/>
          <w:iCs/>
          <w:kern w:val="0"/>
          <w14:ligatures w14:val="none"/>
        </w:rPr>
      </w:pPr>
      <w:r w:rsidRPr="00ED43DC">
        <w:rPr>
          <w:rFonts w:eastAsia="MS Mincho" w:cs="Times New Roman"/>
          <w:kern w:val="0"/>
          <w14:ligatures w14:val="none"/>
        </w:rPr>
        <w:t>ACH, check, and virtual card payments</w:t>
      </w:r>
    </w:p>
    <w:p w14:paraId="147B3340" w14:textId="58D8F025" w:rsidR="006E6A4A" w:rsidRPr="00782F2C" w:rsidRDefault="00ED43DC" w:rsidP="003F30F5">
      <w:pPr>
        <w:numPr>
          <w:ilvl w:val="0"/>
          <w:numId w:val="44"/>
        </w:numPr>
        <w:spacing w:after="200" w:line="276" w:lineRule="auto"/>
        <w:contextualSpacing/>
        <w:rPr>
          <w:rFonts w:eastAsia="MS Mincho" w:cs="Times New Roman"/>
          <w:b/>
          <w:bCs/>
          <w:i/>
          <w:iCs/>
          <w:kern w:val="0"/>
          <w14:ligatures w14:val="none"/>
        </w:rPr>
      </w:pPr>
      <w:r w:rsidRPr="00ED43DC">
        <w:rPr>
          <w:rFonts w:eastAsia="MS Mincho" w:cs="Times New Roman"/>
          <w:kern w:val="0"/>
          <w14:ligatures w14:val="none"/>
        </w:rPr>
        <w:t>Payment scheduling and discount capture</w:t>
      </w:r>
    </w:p>
    <w:p w14:paraId="046AC3CD" w14:textId="77777777" w:rsidR="006E6A4A" w:rsidRPr="00782F2C" w:rsidRDefault="006E6A4A" w:rsidP="00513015">
      <w:pPr>
        <w:spacing w:after="0" w:line="276" w:lineRule="auto"/>
        <w:ind w:left="360"/>
        <w:contextualSpacing/>
        <w:rPr>
          <w:rFonts w:eastAsia="MS Mincho" w:cs="Times New Roman"/>
          <w:b/>
          <w:bCs/>
          <w:i/>
          <w:iCs/>
          <w:kern w:val="0"/>
          <w14:ligatures w14:val="none"/>
        </w:rPr>
      </w:pPr>
    </w:p>
    <w:p w14:paraId="07FD57A6" w14:textId="34643C51" w:rsidR="00ED43DC" w:rsidRPr="00ED43DC" w:rsidRDefault="00ED43DC" w:rsidP="006E6A4A">
      <w:pPr>
        <w:spacing w:after="200" w:line="276" w:lineRule="auto"/>
        <w:contextualSpacing/>
        <w:rPr>
          <w:rFonts w:eastAsia="MS Mincho" w:cs="Times New Roman"/>
          <w:b/>
          <w:bCs/>
          <w:i/>
          <w:iCs/>
          <w:kern w:val="0"/>
          <w14:ligatures w14:val="none"/>
        </w:rPr>
      </w:pPr>
      <w:r w:rsidRPr="00ED43DC">
        <w:rPr>
          <w:rFonts w:eastAsia="MS Mincho" w:cs="Times New Roman"/>
          <w:b/>
          <w:bCs/>
          <w:i/>
          <w:iCs/>
          <w:kern w:val="0"/>
          <w14:ligatures w14:val="none"/>
        </w:rPr>
        <w:t>Procurement and Vendor Management</w:t>
      </w:r>
    </w:p>
    <w:p w14:paraId="4F350FAD"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Centralized contract/vendor database</w:t>
      </w:r>
    </w:p>
    <w:p w14:paraId="2CCCD4E3"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Purchase order management and request workflows</w:t>
      </w:r>
    </w:p>
    <w:p w14:paraId="599DBD34"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Three-way matching (PO, invoice, receipt)</w:t>
      </w:r>
    </w:p>
    <w:p w14:paraId="316C1805"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Vendor risk assessment or scoring</w:t>
      </w:r>
    </w:p>
    <w:p w14:paraId="1D182E09" w14:textId="1AE23CC1" w:rsidR="00ED43DC" w:rsidRPr="00ED43D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Annual/recurring renewal alert system</w:t>
      </w:r>
    </w:p>
    <w:p w14:paraId="0D6A4A4A" w14:textId="77777777" w:rsidR="003F50CB" w:rsidRPr="00782F2C" w:rsidRDefault="003F50CB" w:rsidP="00513015">
      <w:pPr>
        <w:spacing w:after="0" w:line="276" w:lineRule="auto"/>
        <w:rPr>
          <w:rFonts w:eastAsia="MS Mincho" w:cs="Times New Roman"/>
          <w:b/>
          <w:bCs/>
          <w:i/>
          <w:iCs/>
          <w:kern w:val="0"/>
          <w14:ligatures w14:val="none"/>
        </w:rPr>
      </w:pPr>
    </w:p>
    <w:p w14:paraId="43AAC19F" w14:textId="74416FC8" w:rsidR="00ED43DC" w:rsidRPr="00ED43DC" w:rsidRDefault="00ED43DC" w:rsidP="00ED43DC">
      <w:pPr>
        <w:spacing w:after="200" w:line="276" w:lineRule="auto"/>
        <w:rPr>
          <w:rFonts w:eastAsia="MS Mincho" w:cs="Times New Roman"/>
          <w:b/>
          <w:bCs/>
          <w:i/>
          <w:iCs/>
          <w:kern w:val="0"/>
          <w14:ligatures w14:val="none"/>
        </w:rPr>
      </w:pPr>
      <w:r w:rsidRPr="00ED43DC">
        <w:rPr>
          <w:rFonts w:eastAsia="MS Mincho" w:cs="Times New Roman"/>
          <w:b/>
          <w:bCs/>
          <w:i/>
          <w:iCs/>
          <w:kern w:val="0"/>
          <w14:ligatures w14:val="none"/>
        </w:rPr>
        <w:t>Travel and Expense (T&amp;E) Integration</w:t>
      </w:r>
    </w:p>
    <w:p w14:paraId="1222D66C"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Booking of flights, hotels, and transportation (via GDS or partner APIs)</w:t>
      </w:r>
    </w:p>
    <w:p w14:paraId="0A3BF34E"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Per diem and mileage reimbursement tracking</w:t>
      </w:r>
    </w:p>
    <w:p w14:paraId="3B3604B6" w14:textId="77777777" w:rsidR="003F50CB"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Pre-travel approval flows</w:t>
      </w:r>
    </w:p>
    <w:p w14:paraId="1956FAF7"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Automatic import of travel expenses to expense module</w:t>
      </w:r>
    </w:p>
    <w:p w14:paraId="08D2CD01" w14:textId="0F89177E" w:rsidR="00ED43DC" w:rsidRPr="00ED43D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Integration with third-party travel platforms (e.g., Navan, Concur)</w:t>
      </w:r>
    </w:p>
    <w:p w14:paraId="038B957E" w14:textId="77777777" w:rsidR="00A8729E" w:rsidRPr="00782F2C" w:rsidRDefault="00A8729E" w:rsidP="00513015">
      <w:pPr>
        <w:spacing w:after="0" w:line="276" w:lineRule="auto"/>
        <w:rPr>
          <w:rFonts w:eastAsia="MS Mincho" w:cs="Times New Roman"/>
          <w:b/>
          <w:bCs/>
          <w:i/>
          <w:iCs/>
          <w:kern w:val="0"/>
          <w14:ligatures w14:val="none"/>
        </w:rPr>
      </w:pPr>
    </w:p>
    <w:p w14:paraId="1A0F437B" w14:textId="38E6A66E" w:rsidR="00ED43DC" w:rsidRPr="00ED43DC" w:rsidRDefault="00ED43DC" w:rsidP="00ED43DC">
      <w:pPr>
        <w:spacing w:after="200" w:line="276" w:lineRule="auto"/>
        <w:rPr>
          <w:rFonts w:eastAsia="MS Mincho" w:cs="Times New Roman"/>
          <w:b/>
          <w:bCs/>
          <w:i/>
          <w:iCs/>
          <w:kern w:val="0"/>
          <w14:ligatures w14:val="none"/>
        </w:rPr>
      </w:pPr>
      <w:r w:rsidRPr="00ED43DC">
        <w:rPr>
          <w:rFonts w:eastAsia="MS Mincho" w:cs="Times New Roman"/>
          <w:b/>
          <w:bCs/>
          <w:i/>
          <w:iCs/>
          <w:kern w:val="0"/>
          <w14:ligatures w14:val="none"/>
        </w:rPr>
        <w:t>Budgeting and Forecasting Tools</w:t>
      </w:r>
    </w:p>
    <w:p w14:paraId="27E6BFE1"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Spend-to-budget tracking by department, project, or GL code</w:t>
      </w:r>
    </w:p>
    <w:p w14:paraId="0FF73AAA"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Real-time alerts and overage warnings</w:t>
      </w:r>
    </w:p>
    <w:p w14:paraId="13074CF8"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Forecasting models based on historic spend trends</w:t>
      </w:r>
    </w:p>
    <w:p w14:paraId="569C8E4A" w14:textId="1A2078F9" w:rsidR="00ED43DC" w:rsidRPr="00ED43D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Executive dashboard and customizable views</w:t>
      </w:r>
    </w:p>
    <w:p w14:paraId="6ECF7B61" w14:textId="77777777" w:rsidR="00A8729E" w:rsidRPr="00782F2C" w:rsidRDefault="00A8729E" w:rsidP="00513015">
      <w:pPr>
        <w:spacing w:after="0" w:line="276" w:lineRule="auto"/>
        <w:rPr>
          <w:rFonts w:eastAsia="MS Mincho" w:cs="Times New Roman"/>
          <w:b/>
          <w:bCs/>
          <w:i/>
          <w:iCs/>
          <w:kern w:val="0"/>
          <w14:ligatures w14:val="none"/>
        </w:rPr>
      </w:pPr>
    </w:p>
    <w:p w14:paraId="4F0B8719" w14:textId="6ACDA8BE" w:rsidR="00ED43DC" w:rsidRPr="00ED43DC" w:rsidRDefault="00ED43DC" w:rsidP="00ED43DC">
      <w:pPr>
        <w:spacing w:after="200" w:line="276" w:lineRule="auto"/>
        <w:rPr>
          <w:rFonts w:eastAsia="MS Mincho" w:cs="Times New Roman"/>
          <w:b/>
          <w:bCs/>
          <w:i/>
          <w:iCs/>
          <w:kern w:val="0"/>
          <w14:ligatures w14:val="none"/>
        </w:rPr>
      </w:pPr>
      <w:r w:rsidRPr="00ED43DC">
        <w:rPr>
          <w:rFonts w:eastAsia="MS Mincho" w:cs="Times New Roman"/>
          <w:b/>
          <w:bCs/>
          <w:i/>
          <w:iCs/>
          <w:kern w:val="0"/>
          <w14:ligatures w14:val="none"/>
        </w:rPr>
        <w:t>Analytics, Audit, and Compliance</w:t>
      </w:r>
    </w:p>
    <w:p w14:paraId="358C405D"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Custom and templated reports for transactions, expenses, vendor</w:t>
      </w:r>
    </w:p>
    <w:p w14:paraId="458B0039"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Export capability for financial audits</w:t>
      </w:r>
    </w:p>
    <w:p w14:paraId="426CED6C"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Compliance alerts (policy violations, duplicate spend)</w:t>
      </w:r>
    </w:p>
    <w:p w14:paraId="623ADE21" w14:textId="77777777" w:rsidR="00A8729E"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Role-based access controls and segregation of duties</w:t>
      </w:r>
    </w:p>
    <w:p w14:paraId="084A983C" w14:textId="2812545B" w:rsidR="00ED43DC" w:rsidRPr="00ED43D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SOC 2 Type II, GDPR, or other relevant compliance certifications</w:t>
      </w:r>
    </w:p>
    <w:p w14:paraId="4FCC2231" w14:textId="77777777" w:rsidR="00A8729E" w:rsidRPr="00782F2C" w:rsidRDefault="00A8729E" w:rsidP="00ED43DC">
      <w:pPr>
        <w:spacing w:after="200" w:line="276" w:lineRule="auto"/>
        <w:rPr>
          <w:rFonts w:eastAsia="MS Mincho" w:cs="Times New Roman"/>
          <w:b/>
          <w:bCs/>
          <w:i/>
          <w:iCs/>
          <w:kern w:val="0"/>
          <w14:ligatures w14:val="none"/>
        </w:rPr>
      </w:pPr>
    </w:p>
    <w:p w14:paraId="30BEFA95" w14:textId="56DEDE55" w:rsidR="00ED43DC" w:rsidRPr="00ED43DC" w:rsidRDefault="00ED43DC" w:rsidP="00ED43DC">
      <w:pPr>
        <w:spacing w:after="200" w:line="276" w:lineRule="auto"/>
        <w:rPr>
          <w:rFonts w:eastAsia="MS Mincho" w:cs="Times New Roman"/>
          <w:b/>
          <w:bCs/>
          <w:i/>
          <w:iCs/>
          <w:kern w:val="0"/>
          <w14:ligatures w14:val="none"/>
        </w:rPr>
      </w:pPr>
      <w:r w:rsidRPr="00ED43DC">
        <w:rPr>
          <w:rFonts w:eastAsia="MS Mincho" w:cs="Times New Roman"/>
          <w:b/>
          <w:bCs/>
          <w:i/>
          <w:iCs/>
          <w:kern w:val="0"/>
          <w14:ligatures w14:val="none"/>
        </w:rPr>
        <w:t>Integrations and APIs</w:t>
      </w:r>
    </w:p>
    <w:p w14:paraId="32B84835" w14:textId="77777777" w:rsidR="00B421BF"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Pre-built integrations (e.g., QuickBooks, NetSuite, Workday)</w:t>
      </w:r>
    </w:p>
    <w:p w14:paraId="111CBB3A" w14:textId="77777777" w:rsidR="00B421BF"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Open API for custom integrations</w:t>
      </w:r>
    </w:p>
    <w:p w14:paraId="299FF63B" w14:textId="16475280" w:rsidR="00ED43DC" w:rsidRPr="00ED43D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Single Sign-On (SSO) and Identity Access Management (IAM) compatibility</w:t>
      </w:r>
    </w:p>
    <w:p w14:paraId="73F5925E" w14:textId="77777777" w:rsidR="00782F2C" w:rsidRDefault="00782F2C" w:rsidP="00782F2C">
      <w:pPr>
        <w:spacing w:after="0" w:line="276" w:lineRule="auto"/>
        <w:rPr>
          <w:rFonts w:eastAsia="MS Mincho" w:cs="Times New Roman"/>
          <w:b/>
          <w:bCs/>
          <w:i/>
          <w:iCs/>
          <w:kern w:val="0"/>
          <w14:ligatures w14:val="none"/>
        </w:rPr>
      </w:pPr>
    </w:p>
    <w:p w14:paraId="78B5EF93" w14:textId="757711DF" w:rsidR="00ED43DC" w:rsidRPr="00ED43DC" w:rsidRDefault="00ED43DC" w:rsidP="00ED43DC">
      <w:pPr>
        <w:spacing w:after="200" w:line="276" w:lineRule="auto"/>
        <w:rPr>
          <w:rFonts w:eastAsia="MS Mincho" w:cs="Times New Roman"/>
          <w:b/>
          <w:bCs/>
          <w:i/>
          <w:iCs/>
          <w:kern w:val="0"/>
          <w14:ligatures w14:val="none"/>
        </w:rPr>
      </w:pPr>
      <w:r w:rsidRPr="00ED43DC">
        <w:rPr>
          <w:rFonts w:eastAsia="MS Mincho" w:cs="Times New Roman"/>
          <w:b/>
          <w:bCs/>
          <w:i/>
          <w:iCs/>
          <w:kern w:val="0"/>
          <w14:ligatures w14:val="none"/>
        </w:rPr>
        <w:t>Customer Support and Onboarding</w:t>
      </w:r>
    </w:p>
    <w:p w14:paraId="186B932E" w14:textId="77777777" w:rsidR="00CE1D48" w:rsidRPr="00782F2C" w:rsidRDefault="00ED43DC" w:rsidP="00ED43DC">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Dedicated implementation/project manager</w:t>
      </w:r>
    </w:p>
    <w:p w14:paraId="38837DB3" w14:textId="77777777" w:rsidR="00CE1D48" w:rsidRPr="00782F2C" w:rsidRDefault="00ED43DC" w:rsidP="007E1947">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User onboarding and knowledge base</w:t>
      </w:r>
    </w:p>
    <w:p w14:paraId="34F0CB20" w14:textId="77777777" w:rsidR="00742366" w:rsidRPr="00782F2C" w:rsidRDefault="00ED43DC" w:rsidP="007E1947">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SLA-backed customer support (chat, email, phone)</w:t>
      </w:r>
    </w:p>
    <w:p w14:paraId="76B4D8CE" w14:textId="38411C8B" w:rsidR="00ED43DC" w:rsidRPr="00ED43DC" w:rsidRDefault="00ED43DC" w:rsidP="007E1947">
      <w:pPr>
        <w:numPr>
          <w:ilvl w:val="0"/>
          <w:numId w:val="44"/>
        </w:numPr>
        <w:spacing w:after="200" w:line="276" w:lineRule="auto"/>
        <w:contextualSpacing/>
        <w:rPr>
          <w:rFonts w:eastAsia="MS Mincho" w:cs="Times New Roman"/>
          <w:kern w:val="0"/>
          <w14:ligatures w14:val="none"/>
        </w:rPr>
      </w:pPr>
      <w:r w:rsidRPr="00ED43DC">
        <w:rPr>
          <w:rFonts w:eastAsia="MS Mincho" w:cs="Times New Roman"/>
          <w:kern w:val="0"/>
          <w14:ligatures w14:val="none"/>
        </w:rPr>
        <w:t>Usage adoption analytics and customer success team</w:t>
      </w:r>
    </w:p>
    <w:p w14:paraId="22F95B4A" w14:textId="77777777" w:rsidR="00565D9B" w:rsidRPr="00782F2C" w:rsidRDefault="00565D9B" w:rsidP="00785FCB">
      <w:pPr>
        <w:rPr>
          <w:b/>
          <w:bCs/>
        </w:rPr>
      </w:pPr>
    </w:p>
    <w:p w14:paraId="7A30D7FC" w14:textId="640EB317" w:rsidR="00785FCB" w:rsidRPr="00015B06" w:rsidRDefault="00785FCB" w:rsidP="00785FCB">
      <w:pPr>
        <w:rPr>
          <w:b/>
          <w:bCs/>
        </w:rPr>
      </w:pPr>
      <w:r w:rsidRPr="00015B06">
        <w:rPr>
          <w:b/>
          <w:bCs/>
        </w:rPr>
        <w:t>P</w:t>
      </w:r>
      <w:r w:rsidR="00B00822">
        <w:rPr>
          <w:b/>
          <w:bCs/>
        </w:rPr>
        <w:t>RODUCT ORDERING</w:t>
      </w:r>
      <w:r w:rsidRPr="00015B06">
        <w:rPr>
          <w:b/>
          <w:bCs/>
        </w:rPr>
        <w:t>:</w:t>
      </w:r>
    </w:p>
    <w:p w14:paraId="3EDAD35C" w14:textId="77777777" w:rsidR="00785FCB" w:rsidRPr="00015B06" w:rsidRDefault="00785FCB" w:rsidP="00BE2617">
      <w:pPr>
        <w:numPr>
          <w:ilvl w:val="0"/>
          <w:numId w:val="14"/>
        </w:numPr>
      </w:pPr>
      <w:r w:rsidRPr="00015B06">
        <w:t>Products must be available 24/7 through multiple ordering methods, including E-procurement systems, Online Stores,</w:t>
      </w:r>
      <w:r w:rsidR="00A464C5">
        <w:t xml:space="preserve"> </w:t>
      </w:r>
      <w:r w:rsidR="00494DDC">
        <w:t>and</w:t>
      </w:r>
      <w:r w:rsidR="003E56CB">
        <w:t>/or</w:t>
      </w:r>
      <w:r w:rsidR="00494DDC">
        <w:t xml:space="preserve"> </w:t>
      </w:r>
      <w:r w:rsidR="00A464C5">
        <w:t>Retail Stores</w:t>
      </w:r>
      <w:r w:rsidR="003E56CB">
        <w:t>.</w:t>
      </w:r>
    </w:p>
    <w:p w14:paraId="6BEB5127" w14:textId="77777777" w:rsidR="00785FCB" w:rsidRPr="00B10FDD" w:rsidRDefault="00785FCB" w:rsidP="00785FCB">
      <w:pPr>
        <w:rPr>
          <w:b/>
          <w:bCs/>
          <w:sz w:val="48"/>
          <w:szCs w:val="48"/>
        </w:rPr>
      </w:pPr>
      <w:r w:rsidRPr="00B10FDD">
        <w:rPr>
          <w:b/>
          <w:bCs/>
          <w:sz w:val="48"/>
          <w:szCs w:val="48"/>
        </w:rPr>
        <w:t>Pricing:</w:t>
      </w:r>
    </w:p>
    <w:p w14:paraId="3D95321D" w14:textId="77777777" w:rsidR="00785FCB" w:rsidRPr="00015B06" w:rsidRDefault="00785FCB" w:rsidP="00BE2617">
      <w:pPr>
        <w:numPr>
          <w:ilvl w:val="0"/>
          <w:numId w:val="15"/>
        </w:numPr>
        <w:spacing w:after="0"/>
      </w:pPr>
      <w:r w:rsidRPr="00015B06">
        <w:t>Fixed percentage discounts off catalog pricing by Product Category.</w:t>
      </w:r>
    </w:p>
    <w:p w14:paraId="1FB06093" w14:textId="77777777" w:rsidR="00785FCB" w:rsidRPr="00015B06" w:rsidRDefault="00785FCB" w:rsidP="00BE2617">
      <w:pPr>
        <w:numPr>
          <w:ilvl w:val="0"/>
          <w:numId w:val="15"/>
        </w:numPr>
        <w:spacing w:after="0"/>
      </w:pPr>
      <w:r w:rsidRPr="00015B06">
        <w:t>Price increases require a 90-day notice with supporting documentation and mutual acceptance.</w:t>
      </w:r>
    </w:p>
    <w:p w14:paraId="4C75994E" w14:textId="77777777" w:rsidR="00785FCB" w:rsidRPr="00015B06" w:rsidRDefault="00785FCB" w:rsidP="00BE2617">
      <w:pPr>
        <w:numPr>
          <w:ilvl w:val="0"/>
          <w:numId w:val="15"/>
        </w:numPr>
        <w:spacing w:after="0"/>
      </w:pPr>
      <w:r w:rsidRPr="00015B06">
        <w:t>Price decreases must be implemented as soon as available.</w:t>
      </w:r>
    </w:p>
    <w:p w14:paraId="56871E20" w14:textId="77777777" w:rsidR="00785FCB" w:rsidRPr="00015B06" w:rsidRDefault="00785FCB" w:rsidP="00BE2617">
      <w:pPr>
        <w:numPr>
          <w:ilvl w:val="0"/>
          <w:numId w:val="15"/>
        </w:numPr>
        <w:spacing w:after="0"/>
      </w:pPr>
      <w:r w:rsidRPr="00015B06">
        <w:t>Special discounts may be offered for large volume purchases.</w:t>
      </w:r>
    </w:p>
    <w:p w14:paraId="189B94D5" w14:textId="77777777" w:rsidR="00785FCB" w:rsidRPr="00015B06" w:rsidRDefault="00785FCB" w:rsidP="00BE2617">
      <w:pPr>
        <w:numPr>
          <w:ilvl w:val="0"/>
          <w:numId w:val="15"/>
        </w:numPr>
        <w:spacing w:after="0"/>
      </w:pPr>
      <w:r w:rsidRPr="00015B06">
        <w:t>Manufacture Direct Pricing Agreement options are encouraged.</w:t>
      </w:r>
    </w:p>
    <w:p w14:paraId="2AB8E071" w14:textId="77777777" w:rsidR="00F71AF4" w:rsidRDefault="00F71AF4" w:rsidP="00785FCB">
      <w:pPr>
        <w:rPr>
          <w:b/>
          <w:bCs/>
        </w:rPr>
      </w:pPr>
    </w:p>
    <w:p w14:paraId="37169CA4" w14:textId="21ED6142" w:rsidR="00785FCB" w:rsidRPr="00015B06" w:rsidRDefault="00785FCB" w:rsidP="00785FCB">
      <w:pPr>
        <w:rPr>
          <w:b/>
          <w:bCs/>
        </w:rPr>
      </w:pPr>
      <w:r w:rsidRPr="00015B06">
        <w:rPr>
          <w:b/>
          <w:bCs/>
        </w:rPr>
        <w:t>Supplier Participation:</w:t>
      </w:r>
    </w:p>
    <w:p w14:paraId="79841644" w14:textId="77777777" w:rsidR="00785FCB" w:rsidRPr="00015B06" w:rsidRDefault="00785FCB" w:rsidP="00BE2617">
      <w:pPr>
        <w:numPr>
          <w:ilvl w:val="0"/>
          <w:numId w:val="16"/>
        </w:numPr>
        <w:spacing w:after="0"/>
      </w:pPr>
      <w:r w:rsidRPr="00015B06">
        <w:t xml:space="preserve">Suppliers may extend pricing and category discounts to subcontractors working with </w:t>
      </w:r>
      <w:r w:rsidR="003E56CB">
        <w:t xml:space="preserve">AFI </w:t>
      </w:r>
      <w:r w:rsidRPr="00015B06">
        <w:t>related projects.</w:t>
      </w:r>
    </w:p>
    <w:p w14:paraId="5B5734F9" w14:textId="77777777" w:rsidR="00785FCB" w:rsidRDefault="00785FCB" w:rsidP="00BE2617">
      <w:pPr>
        <w:numPr>
          <w:ilvl w:val="0"/>
          <w:numId w:val="16"/>
        </w:numPr>
        <w:spacing w:after="0"/>
      </w:pPr>
      <w:r w:rsidRPr="00015B06">
        <w:t>Suppliers are encouraged to offer incentives for volume purchases.</w:t>
      </w:r>
    </w:p>
    <w:p w14:paraId="085B2E76" w14:textId="77777777" w:rsidR="00F71AF4" w:rsidRDefault="00F71AF4" w:rsidP="00785FCB">
      <w:pPr>
        <w:rPr>
          <w:b/>
          <w:bCs/>
        </w:rPr>
      </w:pPr>
    </w:p>
    <w:p w14:paraId="56492A2C" w14:textId="11872320" w:rsidR="00785FCB" w:rsidRPr="00015B06" w:rsidRDefault="00785FCB" w:rsidP="00785FCB">
      <w:pPr>
        <w:rPr>
          <w:b/>
          <w:bCs/>
        </w:rPr>
      </w:pPr>
      <w:r w:rsidRPr="00015B06">
        <w:rPr>
          <w:b/>
          <w:bCs/>
        </w:rPr>
        <w:t>Online Catalog and Reporting:</w:t>
      </w:r>
    </w:p>
    <w:p w14:paraId="4FE3C68E" w14:textId="77777777" w:rsidR="00785FCB" w:rsidRPr="00015B06" w:rsidRDefault="00785FCB" w:rsidP="00BE2617">
      <w:pPr>
        <w:numPr>
          <w:ilvl w:val="0"/>
          <w:numId w:val="17"/>
        </w:numPr>
        <w:spacing w:after="0"/>
      </w:pPr>
      <w:r w:rsidRPr="00015B06">
        <w:t>Online catalog access reflecting contract pricing is a requirement.</w:t>
      </w:r>
    </w:p>
    <w:p w14:paraId="704516FD" w14:textId="77777777" w:rsidR="00785FCB" w:rsidRDefault="00785FCB" w:rsidP="00BE2617">
      <w:pPr>
        <w:numPr>
          <w:ilvl w:val="0"/>
          <w:numId w:val="17"/>
        </w:numPr>
        <w:spacing w:after="0"/>
      </w:pPr>
      <w:r w:rsidRPr="00015B06">
        <w:t>Quarterly reporting on purchases, spending details, and supplier participation is expected.</w:t>
      </w:r>
    </w:p>
    <w:p w14:paraId="5935EF52" w14:textId="77777777" w:rsidR="009C1545" w:rsidRDefault="009C1545" w:rsidP="00785FCB">
      <w:pPr>
        <w:rPr>
          <w:b/>
          <w:bCs/>
        </w:rPr>
      </w:pPr>
    </w:p>
    <w:p w14:paraId="1D8BE97D" w14:textId="573CF954" w:rsidR="00785FCB" w:rsidRPr="00015B06" w:rsidRDefault="00785FCB" w:rsidP="00785FCB">
      <w:pPr>
        <w:rPr>
          <w:b/>
          <w:bCs/>
        </w:rPr>
      </w:pPr>
      <w:r w:rsidRPr="00015B06">
        <w:rPr>
          <w:b/>
          <w:bCs/>
        </w:rPr>
        <w:t>Emergency Response Capabilities:</w:t>
      </w:r>
    </w:p>
    <w:p w14:paraId="1B893515" w14:textId="77777777" w:rsidR="00785FCB" w:rsidRPr="00015B06" w:rsidRDefault="00785FCB" w:rsidP="00BE2617">
      <w:pPr>
        <w:numPr>
          <w:ilvl w:val="0"/>
          <w:numId w:val="18"/>
        </w:numPr>
        <w:spacing w:after="0"/>
      </w:pPr>
      <w:r w:rsidRPr="00015B06">
        <w:lastRenderedPageBreak/>
        <w:t xml:space="preserve">Suppliers must define their ability to provide critical supplies such as </w:t>
      </w:r>
      <w:r w:rsidR="00587CB8">
        <w:t>Mops, extraction equipment</w:t>
      </w:r>
      <w:r w:rsidRPr="00015B06">
        <w:t xml:space="preserve">, </w:t>
      </w:r>
      <w:r w:rsidR="00587CB8">
        <w:t>signage</w:t>
      </w:r>
      <w:r w:rsidRPr="00015B06">
        <w:t>,</w:t>
      </w:r>
      <w:r w:rsidR="00A152DB">
        <w:t xml:space="preserve"> generators </w:t>
      </w:r>
      <w:r w:rsidRPr="00015B06">
        <w:t xml:space="preserve"> and </w:t>
      </w:r>
      <w:r w:rsidR="00587CB8">
        <w:t xml:space="preserve">general </w:t>
      </w:r>
      <w:r w:rsidRPr="00015B06">
        <w:t>cleaning supplies during emergencies.</w:t>
      </w:r>
    </w:p>
    <w:p w14:paraId="79C623D8" w14:textId="77777777" w:rsidR="00785FCB" w:rsidRDefault="00785FCB" w:rsidP="00BE2617">
      <w:pPr>
        <w:numPr>
          <w:ilvl w:val="0"/>
          <w:numId w:val="18"/>
        </w:numPr>
        <w:spacing w:after="0"/>
      </w:pPr>
      <w:r w:rsidRPr="00015B06">
        <w:t>Suppliers should provide details on emergency response contacts, supply priorities, and experience in disaster response.</w:t>
      </w:r>
    </w:p>
    <w:p w14:paraId="65142B65" w14:textId="77777777" w:rsidR="00F71AF4" w:rsidRDefault="00F71AF4" w:rsidP="00785FCB">
      <w:pPr>
        <w:rPr>
          <w:b/>
          <w:bCs/>
        </w:rPr>
      </w:pPr>
    </w:p>
    <w:p w14:paraId="348BC0DC" w14:textId="7DDEBD61" w:rsidR="00785FCB" w:rsidRPr="00015B06" w:rsidRDefault="00785FCB" w:rsidP="00785FCB">
      <w:pPr>
        <w:rPr>
          <w:b/>
          <w:bCs/>
        </w:rPr>
      </w:pPr>
      <w:r w:rsidRPr="00015B06">
        <w:rPr>
          <w:b/>
          <w:bCs/>
        </w:rPr>
        <w:t>Supplier-Managed Inventory:</w:t>
      </w:r>
    </w:p>
    <w:p w14:paraId="7072907C" w14:textId="77777777" w:rsidR="00785FCB" w:rsidRPr="00015B06" w:rsidRDefault="00785FCB" w:rsidP="00BE2617">
      <w:pPr>
        <w:numPr>
          <w:ilvl w:val="0"/>
          <w:numId w:val="19"/>
        </w:numPr>
      </w:pPr>
      <w:r w:rsidRPr="00015B06">
        <w:t>Suppliers must outline their capability for managing on-site inventory and vending solutions for locations currently utilizing such services.</w:t>
      </w:r>
    </w:p>
    <w:p w14:paraId="761DD9B5" w14:textId="28FEA740" w:rsidR="00785FCB" w:rsidRPr="00015B06" w:rsidRDefault="00785FCB" w:rsidP="00D817C9">
      <w:r w:rsidRPr="00015B06">
        <w:t xml:space="preserve">This document serves as the official RFP framework </w:t>
      </w:r>
      <w:r w:rsidR="00A152DB">
        <w:t xml:space="preserve">for </w:t>
      </w:r>
      <w:r w:rsidR="00D526CC">
        <w:t>Municipal</w:t>
      </w:r>
      <w:r w:rsidR="00B9035B">
        <w:t xml:space="preserve"> Spend Management, Expense Automation, and Related Financial Services </w:t>
      </w:r>
      <w:r w:rsidR="00A152DB">
        <w:t xml:space="preserve">RFP </w:t>
      </w:r>
      <w:r w:rsidRPr="00015B06">
        <w:t xml:space="preserve">for </w:t>
      </w:r>
      <w:r w:rsidR="00BE2288">
        <w:t>AFI</w:t>
      </w:r>
      <w:r w:rsidRPr="00015B06">
        <w:t>. Suppliers are expected to submit proposals that align with the scope of work outlined in this document.</w:t>
      </w:r>
    </w:p>
    <w:p w14:paraId="19F4F8E9" w14:textId="77777777" w:rsidR="007401DE" w:rsidRPr="00783387" w:rsidRDefault="00C40935" w:rsidP="007401DE">
      <w:pPr>
        <w:rPr>
          <w:b/>
          <w:bCs/>
        </w:rPr>
      </w:pPr>
      <w:r w:rsidRPr="00783387">
        <w:rPr>
          <w:b/>
          <w:bCs/>
        </w:rPr>
        <w:t>USE OF INFORMATION AND DOCUMENTS</w:t>
      </w:r>
    </w:p>
    <w:p w14:paraId="65FDC075" w14:textId="77777777" w:rsidR="007401DE" w:rsidRPr="00783387" w:rsidRDefault="00BE2288" w:rsidP="007401DE">
      <w:r>
        <w:t>AFI</w:t>
      </w:r>
      <w:r w:rsidR="007401DE" w:rsidRPr="00783387">
        <w:t xml:space="preserve"> and its representatives, including officials, employees, and agents, reserve the right to copy and utilize the Offeror's proposal and accompanying documents for purposes related to analysis, evaluation, and contract award decisions. All proposals submitted will become the property of </w:t>
      </w:r>
      <w:r>
        <w:t>AFI</w:t>
      </w:r>
      <w:r w:rsidR="007401DE" w:rsidRPr="00783387">
        <w:t xml:space="preserve">. Following contract award, </w:t>
      </w:r>
      <w:r>
        <w:t>AFI</w:t>
      </w:r>
      <w:r w:rsidR="007401DE" w:rsidRPr="00783387">
        <w:t xml:space="preserve"> may be required to permit the inspection and copying of these documents and may use them in connection with any contracts that result from this solicitation. The Offeror is responsible for obtaining necessary authorizations for such use, ensuring compliance with trademark and copyright laws.</w:t>
      </w:r>
    </w:p>
    <w:p w14:paraId="52CD4316" w14:textId="77777777" w:rsidR="007401DE" w:rsidRPr="00783387" w:rsidRDefault="00C40935" w:rsidP="007401DE">
      <w:pPr>
        <w:rPr>
          <w:b/>
          <w:bCs/>
        </w:rPr>
      </w:pPr>
      <w:r w:rsidRPr="00783387">
        <w:rPr>
          <w:b/>
          <w:bCs/>
        </w:rPr>
        <w:t>SUBMISSION OF PROPRIETARY INFORMATION</w:t>
      </w:r>
    </w:p>
    <w:p w14:paraId="27938321" w14:textId="77777777" w:rsidR="007401DE" w:rsidRPr="00783387" w:rsidRDefault="007401DE" w:rsidP="007401DE">
      <w:r w:rsidRPr="00783387">
        <w:t>Trade secrets or proprietary information submitted as part of this procurement shall be exempt from public disclosure under the applicable state Freedom of Information Act. However, the Offeror must explicitly invoke these protections at the time of submission, clearly identifying the data or materials to be protected and stating the reason for such protection. Offerors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7E08FE24" w14:textId="77777777" w:rsidR="009C1545" w:rsidRDefault="009C1545" w:rsidP="007401DE">
      <w:pPr>
        <w:rPr>
          <w:b/>
          <w:bCs/>
        </w:rPr>
      </w:pPr>
    </w:p>
    <w:p w14:paraId="44265440" w14:textId="77777777" w:rsidR="009C1545" w:rsidRDefault="009C1545" w:rsidP="007401DE">
      <w:pPr>
        <w:rPr>
          <w:b/>
          <w:bCs/>
        </w:rPr>
      </w:pPr>
    </w:p>
    <w:p w14:paraId="611A3E30" w14:textId="3A0A9C98" w:rsidR="007401DE" w:rsidRPr="00783387" w:rsidRDefault="00C40935" w:rsidP="007401DE">
      <w:pPr>
        <w:rPr>
          <w:b/>
          <w:bCs/>
        </w:rPr>
      </w:pPr>
      <w:r w:rsidRPr="00783387">
        <w:rPr>
          <w:b/>
          <w:bCs/>
        </w:rPr>
        <w:t>MANDATORY PROVISIONS</w:t>
      </w:r>
    </w:p>
    <w:p w14:paraId="46D08FED" w14:textId="77777777" w:rsidR="007401DE" w:rsidRPr="00783387" w:rsidRDefault="007401DE" w:rsidP="007401DE">
      <w:r w:rsidRPr="00783387">
        <w:t>This Request for Proposals includes mandatory provisions, which are identified by the use of the words "shall" or "must," indicating specific obligations of the contractor.</w:t>
      </w:r>
    </w:p>
    <w:p w14:paraId="4A2E64CB" w14:textId="77777777" w:rsidR="007401DE" w:rsidRPr="00783387" w:rsidRDefault="00C40935" w:rsidP="007401DE">
      <w:pPr>
        <w:rPr>
          <w:b/>
          <w:bCs/>
        </w:rPr>
      </w:pPr>
      <w:r w:rsidRPr="00783387">
        <w:rPr>
          <w:b/>
          <w:bCs/>
        </w:rPr>
        <w:t>PROPOSAL FORMAT AND CONTENT</w:t>
      </w:r>
    </w:p>
    <w:p w14:paraId="70DD9696" w14:textId="77777777" w:rsidR="007401DE" w:rsidRPr="00783387" w:rsidRDefault="007401DE" w:rsidP="007401DE">
      <w:r w:rsidRPr="00783387">
        <w:lastRenderedPageBreak/>
        <w:t>Proposals must address all elements of the Statement of Need and Evaluation Criteria, providing clear and concise responses. The proposal must be submitted electronically in PDF format</w:t>
      </w:r>
      <w:r w:rsidR="00237BF2">
        <w:t xml:space="preserve"> , and Excel documents</w:t>
      </w:r>
      <w:r w:rsidR="00932D8F">
        <w:t xml:space="preserve"> </w:t>
      </w:r>
      <w:r w:rsidRPr="00783387">
        <w:t xml:space="preserve">following the structured format outlined in the RFP. </w:t>
      </w:r>
      <w:r w:rsidR="00237BF2">
        <w:t xml:space="preserve">Offerors may bid on individual items and not necessarily the whole </w:t>
      </w:r>
      <w:r w:rsidR="00D830FD">
        <w:t>catalog</w:t>
      </w:r>
      <w:r w:rsidR="00237BF2">
        <w:t xml:space="preserve">. </w:t>
      </w:r>
      <w:r w:rsidRPr="00783387">
        <w:t>Failure to adhere to this format may result in a lower evaluation score or rejection as nonresponsive.</w:t>
      </w:r>
    </w:p>
    <w:p w14:paraId="4A5B2404" w14:textId="77777777" w:rsidR="00A268B5" w:rsidRDefault="00C40935" w:rsidP="007401DE">
      <w:pPr>
        <w:rPr>
          <w:b/>
          <w:bCs/>
        </w:rPr>
      </w:pPr>
      <w:r w:rsidRPr="00783387">
        <w:rPr>
          <w:b/>
          <w:bCs/>
        </w:rPr>
        <w:t>ORAL PRESENTATIONS, DISCUSSIONS, AND PRODUCT DEMONSTRATIONS</w:t>
      </w:r>
    </w:p>
    <w:p w14:paraId="581F562B" w14:textId="0DE94DD2" w:rsidR="007401DE" w:rsidRPr="00783387" w:rsidRDefault="007401DE" w:rsidP="007401DE">
      <w:r w:rsidRPr="00783387">
        <w:t xml:space="preserve">Top-ranked Offerors may be invited for oral presentations or product demonstrations. </w:t>
      </w:r>
      <w:r w:rsidR="00BE2288">
        <w:t>AFI</w:t>
      </w:r>
      <w:r w:rsidRPr="00783387">
        <w:t xml:space="preserve"> will schedule these sessions as needed but is not obligated to conduct them. Offerors will not be reimbursed for presentation-related costs.</w:t>
      </w:r>
    </w:p>
    <w:p w14:paraId="4539A33C" w14:textId="5CB5B6FF" w:rsidR="007401DE" w:rsidRPr="00783387" w:rsidRDefault="00C40935" w:rsidP="007401DE">
      <w:pPr>
        <w:rPr>
          <w:b/>
          <w:bCs/>
        </w:rPr>
      </w:pPr>
      <w:r w:rsidRPr="00783387">
        <w:rPr>
          <w:b/>
          <w:bCs/>
        </w:rPr>
        <w:t>WITHDRAWAL OF PROPOSALS</w:t>
      </w:r>
    </w:p>
    <w:p w14:paraId="4F38190D" w14:textId="77777777" w:rsidR="00A73D97" w:rsidRDefault="007401DE" w:rsidP="00E608A8">
      <w:pPr>
        <w:rPr>
          <w:b/>
          <w:sz w:val="22"/>
        </w:rPr>
      </w:pPr>
      <w:r w:rsidRPr="00783387">
        <w:t xml:space="preserve">A submitted proposal may only be withdrawn by a written request to the </w:t>
      </w:r>
      <w:r w:rsidR="00BE2288">
        <w:t>AFI</w:t>
      </w:r>
      <w:r w:rsidRPr="00783387">
        <w:t xml:space="preserve"> before the proposal opening. If </w:t>
      </w:r>
      <w:r w:rsidR="00BE2288">
        <w:t>AFI</w:t>
      </w:r>
      <w:r w:rsidRPr="00783387">
        <w:t xml:space="preserve"> fails to award or issue a notice of intent to award a contract within 120 days of the proposal due date, Offerors may request withdrawal.</w:t>
      </w:r>
    </w:p>
    <w:p w14:paraId="2C7D68F8" w14:textId="77777777" w:rsidR="00BE41E3" w:rsidRPr="00F036C5" w:rsidRDefault="0073025A">
      <w:pPr>
        <w:pStyle w:val="Heading1"/>
        <w:rPr>
          <w:rFonts w:asciiTheme="minorHAnsi" w:hAnsiTheme="minorHAnsi"/>
          <w:b/>
          <w:bCs/>
          <w:color w:val="auto"/>
          <w:sz w:val="24"/>
          <w:szCs w:val="24"/>
        </w:rPr>
      </w:pPr>
      <w:r w:rsidRPr="00F036C5">
        <w:rPr>
          <w:rFonts w:asciiTheme="minorHAnsi" w:hAnsiTheme="minorHAnsi"/>
          <w:b/>
          <w:bCs/>
          <w:color w:val="auto"/>
          <w:sz w:val="24"/>
          <w:szCs w:val="24"/>
        </w:rPr>
        <w:t>FEDERAL FUNDING COMPLIANCE AND EDGAR CERTIFICATIONS</w:t>
      </w:r>
    </w:p>
    <w:p w14:paraId="6230C710" w14:textId="77777777" w:rsidR="00BE41E3" w:rsidRDefault="0073025A">
      <w:r>
        <w:t>This contract may be used by public agencies, including educational institutions, which are recipients of federal funds. As such, the awarded Supplier(s) must comply with applicable provisions of the Education Department General Administrative Regulations (EDGAR) and the Uniform Administrative Requirements, Cost Principles, and Audit Requirements for Federal Awards (2 CFR Part 200) when federal funds are used to make purchases under this agreement.</w:t>
      </w:r>
    </w:p>
    <w:p w14:paraId="045189E8" w14:textId="2859D157" w:rsidR="00BE41E3" w:rsidRDefault="0073025A">
      <w:r>
        <w:t>Required EDGAR Certifications:</w:t>
      </w:r>
      <w:r>
        <w:br/>
        <w:t xml:space="preserve">Offerors must complete and submit the EDGAR Compliance and Certification Form (see Appendix </w:t>
      </w:r>
      <w:r w:rsidR="00A32555">
        <w:t>C</w:t>
      </w:r>
      <w:r>
        <w:t>) as part of their proposal. The certifications include, but are not limited to, the following:</w:t>
      </w:r>
      <w:r>
        <w:br/>
        <w:t>- Contract Work Hours and Safety Standards Act (40 U.S.C. 3701–3708)</w:t>
      </w:r>
      <w:r>
        <w:br/>
        <w:t>- Clean Air Act (42 U.S.C. 7401–7671q) and Federal Water Pollution Control Act (33 U.S.C. 1251–1387)</w:t>
      </w:r>
      <w:r>
        <w:br/>
        <w:t>- Debarment and Suspension (Executive Orders 12549 and 12689)</w:t>
      </w:r>
      <w:r>
        <w:br/>
        <w:t>- Byrd Anti-Lobbying Amendment (31 U.S.C. 1352)</w:t>
      </w:r>
      <w:r>
        <w:br/>
        <w:t>- Procurement of Recovered Materials (2 CFR 200.322)</w:t>
      </w:r>
    </w:p>
    <w:p w14:paraId="47243BA2" w14:textId="77777777" w:rsidR="00BE41E3" w:rsidRDefault="0073025A">
      <w:r>
        <w:t>Equal Employment Opportunity:</w:t>
      </w:r>
      <w:r>
        <w:br/>
        <w:t>In accordance with Executive Order 11246, as amended by Executive Order 11375, and as supplemented by regulations at 41 CFR part 60, all contractors must agree not to discriminate against any employee or applicant for employment on the basis of race, color, religion, sex, or national origin.</w:t>
      </w:r>
    </w:p>
    <w:p w14:paraId="54109216" w14:textId="77777777" w:rsidR="00BE41E3" w:rsidRDefault="0073025A">
      <w:r>
        <w:t>Domestic Preference for Procurements (2 CFR 200.322):</w:t>
      </w:r>
      <w:r>
        <w:br/>
        <w:t>Where applicable, Offerors must provide a preference for the purchase, acquisition, or use of goods, products, or materials produced in the United States.</w:t>
      </w:r>
    </w:p>
    <w:p w14:paraId="1AC146D6" w14:textId="77777777" w:rsidR="00BE41E3" w:rsidRDefault="0073025A">
      <w:r>
        <w:lastRenderedPageBreak/>
        <w:t>Required Documentation:</w:t>
      </w:r>
      <w:r>
        <w:br/>
        <w:t>Suppliers must retain and make available for audit the following documentation:</w:t>
      </w:r>
      <w:r>
        <w:br/>
        <w:t>- All procurement records demonstrating compliance with competitive procurement procedures</w:t>
      </w:r>
      <w:r>
        <w:br/>
        <w:t>- Certifications and records as required by EDGAR</w:t>
      </w:r>
      <w:r>
        <w:br/>
        <w:t>- Documentation of compliance with cost principles and allowable use of federal funds</w:t>
      </w:r>
    </w:p>
    <w:p w14:paraId="03C7485A" w14:textId="77777777" w:rsidR="00BE41E3" w:rsidRDefault="0073025A">
      <w:r>
        <w:t>Flow Down Clause:</w:t>
      </w:r>
      <w:r>
        <w:br/>
        <w:t>Offerors must agree that all contracts, subcontracts, and purchase orders issued under this agreement will incorporate all applicable EDGAR and Uniform Guidance requirements to ensure continued compliance when federal funds are used.</w:t>
      </w:r>
    </w:p>
    <w:sectPr w:rsidR="00BE41E3" w:rsidSect="00D4520F">
      <w:footerReference w:type="default" r:id="rId19"/>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2D21" w14:textId="77777777" w:rsidR="009A7CE1" w:rsidRDefault="009A7CE1" w:rsidP="0014635B">
      <w:pPr>
        <w:spacing w:after="0" w:line="240" w:lineRule="auto"/>
      </w:pPr>
      <w:r>
        <w:separator/>
      </w:r>
    </w:p>
  </w:endnote>
  <w:endnote w:type="continuationSeparator" w:id="0">
    <w:p w14:paraId="6E3C6B87" w14:textId="77777777" w:rsidR="009A7CE1" w:rsidRDefault="009A7CE1"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5971"/>
      <w:docPartObj>
        <w:docPartGallery w:val="Page Numbers (Bottom of Page)"/>
        <w:docPartUnique/>
      </w:docPartObj>
    </w:sdtPr>
    <w:sdtEndPr>
      <w:rPr>
        <w:color w:val="7F7F7F" w:themeColor="background1" w:themeShade="7F"/>
        <w:spacing w:val="60"/>
      </w:rPr>
    </w:sdtEndPr>
    <w:sdtContent>
      <w:p w14:paraId="31EAC8AB" w14:textId="08A81289" w:rsidR="00F87701" w:rsidRDefault="00F877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5F7831">
          <w:rPr>
            <w:color w:val="7F7F7F" w:themeColor="background1" w:themeShade="7F"/>
            <w:spacing w:val="60"/>
          </w:rPr>
          <w:t xml:space="preserve">     </w:t>
        </w:r>
        <w:r w:rsidRPr="00F87701">
          <w:rPr>
            <w:color w:val="7F7F7F" w:themeColor="background1" w:themeShade="7F"/>
            <w:spacing w:val="60"/>
          </w:rPr>
          <w:t xml:space="preserve">RFP-2025- </w:t>
        </w:r>
        <w:r w:rsidR="00433E0F">
          <w:t>Municipal</w:t>
        </w:r>
        <w:r w:rsidR="00B9035B">
          <w:t xml:space="preserve"> Spend Management, Expense Automation, and Related Financial Services</w:t>
        </w:r>
        <w:r>
          <w:rPr>
            <w:color w:val="7F7F7F" w:themeColor="background1" w:themeShade="7F"/>
            <w:spacing w:val="60"/>
          </w:rPr>
          <w:tab/>
        </w:r>
        <w:r>
          <w:rPr>
            <w:color w:val="7F7F7F" w:themeColor="background1" w:themeShade="7F"/>
            <w:spacing w:val="60"/>
          </w:rPr>
          <w:tab/>
        </w:r>
      </w:p>
    </w:sdtContent>
  </w:sdt>
  <w:p w14:paraId="17211167" w14:textId="77777777" w:rsidR="00F87701" w:rsidRDefault="00F87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DF06" w14:textId="77777777" w:rsidR="009A7CE1" w:rsidRDefault="009A7CE1" w:rsidP="0014635B">
      <w:pPr>
        <w:spacing w:after="0" w:line="240" w:lineRule="auto"/>
      </w:pPr>
      <w:r>
        <w:separator/>
      </w:r>
    </w:p>
  </w:footnote>
  <w:footnote w:type="continuationSeparator" w:id="0">
    <w:p w14:paraId="06BFC7CA" w14:textId="77777777" w:rsidR="009A7CE1" w:rsidRDefault="009A7CE1" w:rsidP="0014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1C"/>
    <w:multiLevelType w:val="multilevel"/>
    <w:tmpl w:val="D92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40A4E"/>
    <w:multiLevelType w:val="hybridMultilevel"/>
    <w:tmpl w:val="1FBCB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93F3C"/>
    <w:multiLevelType w:val="hybridMultilevel"/>
    <w:tmpl w:val="0EE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242A"/>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100FE"/>
    <w:multiLevelType w:val="multilevel"/>
    <w:tmpl w:val="765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E75CB"/>
    <w:multiLevelType w:val="hybridMultilevel"/>
    <w:tmpl w:val="913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7576D"/>
    <w:multiLevelType w:val="multilevel"/>
    <w:tmpl w:val="661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5524F"/>
    <w:multiLevelType w:val="multilevel"/>
    <w:tmpl w:val="C74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E04E9"/>
    <w:multiLevelType w:val="multilevel"/>
    <w:tmpl w:val="241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64194"/>
    <w:multiLevelType w:val="hybridMultilevel"/>
    <w:tmpl w:val="F112C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B47858"/>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B527F"/>
    <w:multiLevelType w:val="multilevel"/>
    <w:tmpl w:val="572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42515"/>
    <w:multiLevelType w:val="multilevel"/>
    <w:tmpl w:val="7C5A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94709"/>
    <w:multiLevelType w:val="multilevel"/>
    <w:tmpl w:val="B0A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02324"/>
    <w:multiLevelType w:val="hybridMultilevel"/>
    <w:tmpl w:val="C85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46B8C"/>
    <w:multiLevelType w:val="hybridMultilevel"/>
    <w:tmpl w:val="0EC4D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34E80"/>
    <w:multiLevelType w:val="multilevel"/>
    <w:tmpl w:val="B6D82DAE"/>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DD6634"/>
    <w:multiLevelType w:val="multilevel"/>
    <w:tmpl w:val="A5B6C4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D32A1"/>
    <w:multiLevelType w:val="multilevel"/>
    <w:tmpl w:val="FC7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26D83"/>
    <w:multiLevelType w:val="hybridMultilevel"/>
    <w:tmpl w:val="ED00B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68EF6493"/>
    <w:multiLevelType w:val="multilevel"/>
    <w:tmpl w:val="3FC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B3EDE"/>
    <w:multiLevelType w:val="multilevel"/>
    <w:tmpl w:val="2722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635E7"/>
    <w:multiLevelType w:val="multilevel"/>
    <w:tmpl w:val="5756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D332C"/>
    <w:multiLevelType w:val="multilevel"/>
    <w:tmpl w:val="DDB6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1F10AB"/>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1691E"/>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345BD"/>
    <w:multiLevelType w:val="multilevel"/>
    <w:tmpl w:val="2A3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4779F"/>
    <w:multiLevelType w:val="multilevel"/>
    <w:tmpl w:val="E1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C69C5"/>
    <w:multiLevelType w:val="multilevel"/>
    <w:tmpl w:val="F83E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D0825"/>
    <w:multiLevelType w:val="multilevel"/>
    <w:tmpl w:val="244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4191">
    <w:abstractNumId w:val="25"/>
  </w:num>
  <w:num w:numId="2" w16cid:durableId="954363737">
    <w:abstractNumId w:val="2"/>
  </w:num>
  <w:num w:numId="3" w16cid:durableId="12808376">
    <w:abstractNumId w:val="8"/>
  </w:num>
  <w:num w:numId="4" w16cid:durableId="210001220">
    <w:abstractNumId w:val="22"/>
  </w:num>
  <w:num w:numId="5" w16cid:durableId="1203396452">
    <w:abstractNumId w:val="24"/>
  </w:num>
  <w:num w:numId="6" w16cid:durableId="1124736310">
    <w:abstractNumId w:val="43"/>
  </w:num>
  <w:num w:numId="7" w16cid:durableId="1177574590">
    <w:abstractNumId w:val="28"/>
  </w:num>
  <w:num w:numId="8" w16cid:durableId="2022659813">
    <w:abstractNumId w:val="16"/>
  </w:num>
  <w:num w:numId="9" w16cid:durableId="868567513">
    <w:abstractNumId w:val="23"/>
  </w:num>
  <w:num w:numId="10" w16cid:durableId="635837938">
    <w:abstractNumId w:val="37"/>
  </w:num>
  <w:num w:numId="11" w16cid:durableId="2108231681">
    <w:abstractNumId w:val="4"/>
  </w:num>
  <w:num w:numId="12" w16cid:durableId="669060727">
    <w:abstractNumId w:val="18"/>
  </w:num>
  <w:num w:numId="13" w16cid:durableId="572551491">
    <w:abstractNumId w:val="30"/>
  </w:num>
  <w:num w:numId="14" w16cid:durableId="475412810">
    <w:abstractNumId w:val="0"/>
  </w:num>
  <w:num w:numId="15" w16cid:durableId="1764497721">
    <w:abstractNumId w:val="9"/>
  </w:num>
  <w:num w:numId="16" w16cid:durableId="1355764537">
    <w:abstractNumId w:val="29"/>
  </w:num>
  <w:num w:numId="17" w16cid:durableId="1295060217">
    <w:abstractNumId w:val="42"/>
  </w:num>
  <w:num w:numId="18" w16cid:durableId="640617894">
    <w:abstractNumId w:val="32"/>
  </w:num>
  <w:num w:numId="19" w16cid:durableId="992877895">
    <w:abstractNumId w:val="21"/>
  </w:num>
  <w:num w:numId="20" w16cid:durableId="1555579479">
    <w:abstractNumId w:val="5"/>
  </w:num>
  <w:num w:numId="21" w16cid:durableId="636379600">
    <w:abstractNumId w:val="20"/>
  </w:num>
  <w:num w:numId="22" w16cid:durableId="2098750084">
    <w:abstractNumId w:val="15"/>
  </w:num>
  <w:num w:numId="23" w16cid:durableId="775248771">
    <w:abstractNumId w:val="11"/>
  </w:num>
  <w:num w:numId="24" w16cid:durableId="477646726">
    <w:abstractNumId w:val="34"/>
  </w:num>
  <w:num w:numId="25" w16cid:durableId="1868443062">
    <w:abstractNumId w:val="6"/>
  </w:num>
  <w:num w:numId="26" w16cid:durableId="865173278">
    <w:abstractNumId w:val="31"/>
  </w:num>
  <w:num w:numId="27" w16cid:durableId="118643928">
    <w:abstractNumId w:val="35"/>
  </w:num>
  <w:num w:numId="28" w16cid:durableId="415443339">
    <w:abstractNumId w:val="12"/>
  </w:num>
  <w:num w:numId="29" w16cid:durableId="617489493">
    <w:abstractNumId w:val="33"/>
  </w:num>
  <w:num w:numId="30" w16cid:durableId="472330619">
    <w:abstractNumId w:val="10"/>
  </w:num>
  <w:num w:numId="31" w16cid:durableId="556598565">
    <w:abstractNumId w:val="39"/>
  </w:num>
  <w:num w:numId="32" w16cid:durableId="552623897">
    <w:abstractNumId w:val="7"/>
  </w:num>
  <w:num w:numId="33" w16cid:durableId="1606423150">
    <w:abstractNumId w:val="41"/>
  </w:num>
  <w:num w:numId="34" w16cid:durableId="588739209">
    <w:abstractNumId w:val="17"/>
  </w:num>
  <w:num w:numId="35" w16cid:durableId="452477348">
    <w:abstractNumId w:val="19"/>
  </w:num>
  <w:num w:numId="36" w16cid:durableId="2143883468">
    <w:abstractNumId w:val="38"/>
  </w:num>
  <w:num w:numId="37" w16cid:durableId="253905269">
    <w:abstractNumId w:val="27"/>
  </w:num>
  <w:num w:numId="38" w16cid:durableId="1486822424">
    <w:abstractNumId w:val="36"/>
  </w:num>
  <w:num w:numId="39" w16cid:durableId="2020498037">
    <w:abstractNumId w:val="40"/>
  </w:num>
  <w:num w:numId="40" w16cid:durableId="1553467186">
    <w:abstractNumId w:val="14"/>
  </w:num>
  <w:num w:numId="41" w16cid:durableId="656417730">
    <w:abstractNumId w:val="3"/>
  </w:num>
  <w:num w:numId="42" w16cid:durableId="20720694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749248">
    <w:abstractNumId w:val="1"/>
  </w:num>
  <w:num w:numId="44" w16cid:durableId="1333920340">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146D"/>
    <w:rsid w:val="00013064"/>
    <w:rsid w:val="00013F51"/>
    <w:rsid w:val="0001702A"/>
    <w:rsid w:val="00025961"/>
    <w:rsid w:val="00027AAC"/>
    <w:rsid w:val="00033992"/>
    <w:rsid w:val="00033B3F"/>
    <w:rsid w:val="00047A81"/>
    <w:rsid w:val="00050477"/>
    <w:rsid w:val="00052906"/>
    <w:rsid w:val="00054356"/>
    <w:rsid w:val="00062C46"/>
    <w:rsid w:val="00065188"/>
    <w:rsid w:val="00065AF5"/>
    <w:rsid w:val="00065F70"/>
    <w:rsid w:val="00085AE1"/>
    <w:rsid w:val="00085B1D"/>
    <w:rsid w:val="0009189D"/>
    <w:rsid w:val="00093A84"/>
    <w:rsid w:val="00095952"/>
    <w:rsid w:val="00096BDE"/>
    <w:rsid w:val="000A60D3"/>
    <w:rsid w:val="000A74F8"/>
    <w:rsid w:val="000B0072"/>
    <w:rsid w:val="000B0B6C"/>
    <w:rsid w:val="000C2CA5"/>
    <w:rsid w:val="000C3F64"/>
    <w:rsid w:val="000D26A2"/>
    <w:rsid w:val="000D6786"/>
    <w:rsid w:val="000E2E7C"/>
    <w:rsid w:val="000E34C2"/>
    <w:rsid w:val="001103BE"/>
    <w:rsid w:val="0011460C"/>
    <w:rsid w:val="0012271A"/>
    <w:rsid w:val="0012557B"/>
    <w:rsid w:val="0013038F"/>
    <w:rsid w:val="00130F75"/>
    <w:rsid w:val="001335C3"/>
    <w:rsid w:val="00135B5F"/>
    <w:rsid w:val="0014635B"/>
    <w:rsid w:val="00152888"/>
    <w:rsid w:val="00155F23"/>
    <w:rsid w:val="001617BC"/>
    <w:rsid w:val="001700D3"/>
    <w:rsid w:val="00170680"/>
    <w:rsid w:val="00171143"/>
    <w:rsid w:val="00171C03"/>
    <w:rsid w:val="001846B8"/>
    <w:rsid w:val="001A7129"/>
    <w:rsid w:val="001C6C93"/>
    <w:rsid w:val="001D3C39"/>
    <w:rsid w:val="001D4082"/>
    <w:rsid w:val="001D77E8"/>
    <w:rsid w:val="001D7A4B"/>
    <w:rsid w:val="001E021C"/>
    <w:rsid w:val="001E4599"/>
    <w:rsid w:val="001E46C6"/>
    <w:rsid w:val="001E6F41"/>
    <w:rsid w:val="001F0223"/>
    <w:rsid w:val="001F15F3"/>
    <w:rsid w:val="001F2C63"/>
    <w:rsid w:val="00200DFE"/>
    <w:rsid w:val="00201E5B"/>
    <w:rsid w:val="0020751A"/>
    <w:rsid w:val="00212865"/>
    <w:rsid w:val="002145F5"/>
    <w:rsid w:val="002156DA"/>
    <w:rsid w:val="002260F0"/>
    <w:rsid w:val="002268EF"/>
    <w:rsid w:val="00233E1C"/>
    <w:rsid w:val="0023495A"/>
    <w:rsid w:val="00237BF2"/>
    <w:rsid w:val="0024373D"/>
    <w:rsid w:val="0025102F"/>
    <w:rsid w:val="00255DB3"/>
    <w:rsid w:val="0025645D"/>
    <w:rsid w:val="00264F1B"/>
    <w:rsid w:val="00265A02"/>
    <w:rsid w:val="002756C5"/>
    <w:rsid w:val="002878A9"/>
    <w:rsid w:val="00292374"/>
    <w:rsid w:val="0029342D"/>
    <w:rsid w:val="00294114"/>
    <w:rsid w:val="00295C70"/>
    <w:rsid w:val="002A5E94"/>
    <w:rsid w:val="002A775B"/>
    <w:rsid w:val="002B112C"/>
    <w:rsid w:val="002B2886"/>
    <w:rsid w:val="002C42CA"/>
    <w:rsid w:val="002C5755"/>
    <w:rsid w:val="002D41D8"/>
    <w:rsid w:val="002E0722"/>
    <w:rsid w:val="002E717D"/>
    <w:rsid w:val="002F2EEF"/>
    <w:rsid w:val="002F44CE"/>
    <w:rsid w:val="002F5132"/>
    <w:rsid w:val="00304A42"/>
    <w:rsid w:val="00306ADE"/>
    <w:rsid w:val="0030714D"/>
    <w:rsid w:val="00312ECE"/>
    <w:rsid w:val="00312FB9"/>
    <w:rsid w:val="003175E7"/>
    <w:rsid w:val="0032719C"/>
    <w:rsid w:val="00337297"/>
    <w:rsid w:val="00343EE1"/>
    <w:rsid w:val="00343F5C"/>
    <w:rsid w:val="003446F4"/>
    <w:rsid w:val="00352470"/>
    <w:rsid w:val="00355F89"/>
    <w:rsid w:val="00356621"/>
    <w:rsid w:val="00370A8F"/>
    <w:rsid w:val="003755D5"/>
    <w:rsid w:val="00390B33"/>
    <w:rsid w:val="00391C69"/>
    <w:rsid w:val="00395C58"/>
    <w:rsid w:val="003A19CD"/>
    <w:rsid w:val="003A2767"/>
    <w:rsid w:val="003A45CE"/>
    <w:rsid w:val="003A46B7"/>
    <w:rsid w:val="003A4DD5"/>
    <w:rsid w:val="003A7693"/>
    <w:rsid w:val="003B2B3B"/>
    <w:rsid w:val="003B3A57"/>
    <w:rsid w:val="003B66B9"/>
    <w:rsid w:val="003B6D2D"/>
    <w:rsid w:val="003B7A1E"/>
    <w:rsid w:val="003C3BAD"/>
    <w:rsid w:val="003C401D"/>
    <w:rsid w:val="003C4108"/>
    <w:rsid w:val="003C4951"/>
    <w:rsid w:val="003D19E6"/>
    <w:rsid w:val="003D4079"/>
    <w:rsid w:val="003D43C3"/>
    <w:rsid w:val="003D6E19"/>
    <w:rsid w:val="003D6E36"/>
    <w:rsid w:val="003E56CB"/>
    <w:rsid w:val="003E6013"/>
    <w:rsid w:val="003E65EE"/>
    <w:rsid w:val="003F06DC"/>
    <w:rsid w:val="003F3029"/>
    <w:rsid w:val="003F50CB"/>
    <w:rsid w:val="003F6142"/>
    <w:rsid w:val="0040078A"/>
    <w:rsid w:val="0040078C"/>
    <w:rsid w:val="00401404"/>
    <w:rsid w:val="00407D51"/>
    <w:rsid w:val="004105E2"/>
    <w:rsid w:val="00411132"/>
    <w:rsid w:val="00412306"/>
    <w:rsid w:val="00414606"/>
    <w:rsid w:val="0042081B"/>
    <w:rsid w:val="00426B83"/>
    <w:rsid w:val="00433883"/>
    <w:rsid w:val="00433E0F"/>
    <w:rsid w:val="00452671"/>
    <w:rsid w:val="004605BB"/>
    <w:rsid w:val="00461062"/>
    <w:rsid w:val="00463643"/>
    <w:rsid w:val="004728AD"/>
    <w:rsid w:val="004774BC"/>
    <w:rsid w:val="00483CB2"/>
    <w:rsid w:val="00484A03"/>
    <w:rsid w:val="004862A3"/>
    <w:rsid w:val="00494DDC"/>
    <w:rsid w:val="004962EC"/>
    <w:rsid w:val="004B1101"/>
    <w:rsid w:val="004B2CCE"/>
    <w:rsid w:val="004B4075"/>
    <w:rsid w:val="004B663E"/>
    <w:rsid w:val="004C20E9"/>
    <w:rsid w:val="004C2A86"/>
    <w:rsid w:val="004D5C50"/>
    <w:rsid w:val="004E1762"/>
    <w:rsid w:val="004F2E22"/>
    <w:rsid w:val="005039A3"/>
    <w:rsid w:val="00503CBC"/>
    <w:rsid w:val="00510572"/>
    <w:rsid w:val="00510C5D"/>
    <w:rsid w:val="00513015"/>
    <w:rsid w:val="00526DA0"/>
    <w:rsid w:val="005300E7"/>
    <w:rsid w:val="00530C7C"/>
    <w:rsid w:val="00535C0B"/>
    <w:rsid w:val="00540B02"/>
    <w:rsid w:val="00541764"/>
    <w:rsid w:val="00543C4D"/>
    <w:rsid w:val="0054566E"/>
    <w:rsid w:val="00552F2A"/>
    <w:rsid w:val="005556E6"/>
    <w:rsid w:val="00557DF6"/>
    <w:rsid w:val="00565D9B"/>
    <w:rsid w:val="00571318"/>
    <w:rsid w:val="00571AC4"/>
    <w:rsid w:val="0057292D"/>
    <w:rsid w:val="00572957"/>
    <w:rsid w:val="00574A47"/>
    <w:rsid w:val="00581226"/>
    <w:rsid w:val="0058443A"/>
    <w:rsid w:val="00587AB2"/>
    <w:rsid w:val="00587CB8"/>
    <w:rsid w:val="00591168"/>
    <w:rsid w:val="005939E6"/>
    <w:rsid w:val="005C0720"/>
    <w:rsid w:val="005C15C9"/>
    <w:rsid w:val="005D2679"/>
    <w:rsid w:val="005D3C92"/>
    <w:rsid w:val="005E77EE"/>
    <w:rsid w:val="005E7D64"/>
    <w:rsid w:val="005F7831"/>
    <w:rsid w:val="00601F6C"/>
    <w:rsid w:val="00601F83"/>
    <w:rsid w:val="00602524"/>
    <w:rsid w:val="00605B4C"/>
    <w:rsid w:val="00611F6F"/>
    <w:rsid w:val="006122FF"/>
    <w:rsid w:val="006133F7"/>
    <w:rsid w:val="00626A84"/>
    <w:rsid w:val="00634606"/>
    <w:rsid w:val="0063531B"/>
    <w:rsid w:val="0063541A"/>
    <w:rsid w:val="00637CE6"/>
    <w:rsid w:val="006420A5"/>
    <w:rsid w:val="006427F4"/>
    <w:rsid w:val="0064386D"/>
    <w:rsid w:val="00644A5D"/>
    <w:rsid w:val="00647A4E"/>
    <w:rsid w:val="00653E3C"/>
    <w:rsid w:val="00653F15"/>
    <w:rsid w:val="00657AEE"/>
    <w:rsid w:val="00664F02"/>
    <w:rsid w:val="0067079C"/>
    <w:rsid w:val="00676739"/>
    <w:rsid w:val="006938DF"/>
    <w:rsid w:val="00694C7B"/>
    <w:rsid w:val="006A2CBB"/>
    <w:rsid w:val="006A52E1"/>
    <w:rsid w:val="006B6DC6"/>
    <w:rsid w:val="006C7912"/>
    <w:rsid w:val="006D1716"/>
    <w:rsid w:val="006D197B"/>
    <w:rsid w:val="006D314F"/>
    <w:rsid w:val="006E6A4A"/>
    <w:rsid w:val="006F1376"/>
    <w:rsid w:val="006F21A6"/>
    <w:rsid w:val="006F5A42"/>
    <w:rsid w:val="0070000C"/>
    <w:rsid w:val="007009C1"/>
    <w:rsid w:val="00701B9B"/>
    <w:rsid w:val="00705951"/>
    <w:rsid w:val="00705DFC"/>
    <w:rsid w:val="00710863"/>
    <w:rsid w:val="00723BCC"/>
    <w:rsid w:val="00724375"/>
    <w:rsid w:val="00727398"/>
    <w:rsid w:val="0073025A"/>
    <w:rsid w:val="007315DB"/>
    <w:rsid w:val="00731BD2"/>
    <w:rsid w:val="007344FD"/>
    <w:rsid w:val="007401DE"/>
    <w:rsid w:val="00740807"/>
    <w:rsid w:val="00742366"/>
    <w:rsid w:val="00744422"/>
    <w:rsid w:val="00752C66"/>
    <w:rsid w:val="00755A5F"/>
    <w:rsid w:val="00757E97"/>
    <w:rsid w:val="00761369"/>
    <w:rsid w:val="00761FFA"/>
    <w:rsid w:val="0076336E"/>
    <w:rsid w:val="0077465F"/>
    <w:rsid w:val="00775E17"/>
    <w:rsid w:val="00777FB3"/>
    <w:rsid w:val="00782D74"/>
    <w:rsid w:val="00782F2C"/>
    <w:rsid w:val="007854EE"/>
    <w:rsid w:val="00785FCB"/>
    <w:rsid w:val="00790361"/>
    <w:rsid w:val="007966A0"/>
    <w:rsid w:val="007B21C8"/>
    <w:rsid w:val="007B70D3"/>
    <w:rsid w:val="007B7962"/>
    <w:rsid w:val="007C04D6"/>
    <w:rsid w:val="007D7813"/>
    <w:rsid w:val="007E2048"/>
    <w:rsid w:val="007E2D1D"/>
    <w:rsid w:val="007E40FE"/>
    <w:rsid w:val="007E5463"/>
    <w:rsid w:val="007F539D"/>
    <w:rsid w:val="007F54BB"/>
    <w:rsid w:val="0080461C"/>
    <w:rsid w:val="0081046B"/>
    <w:rsid w:val="008201EB"/>
    <w:rsid w:val="00822A57"/>
    <w:rsid w:val="00823489"/>
    <w:rsid w:val="008258A3"/>
    <w:rsid w:val="0083330E"/>
    <w:rsid w:val="0083740B"/>
    <w:rsid w:val="00841A93"/>
    <w:rsid w:val="008455DF"/>
    <w:rsid w:val="0085286B"/>
    <w:rsid w:val="0086641C"/>
    <w:rsid w:val="00867AB1"/>
    <w:rsid w:val="00872EFA"/>
    <w:rsid w:val="00874456"/>
    <w:rsid w:val="00877214"/>
    <w:rsid w:val="00880C8E"/>
    <w:rsid w:val="00883565"/>
    <w:rsid w:val="00884178"/>
    <w:rsid w:val="00891ABB"/>
    <w:rsid w:val="008A2589"/>
    <w:rsid w:val="008A2A7D"/>
    <w:rsid w:val="008B4474"/>
    <w:rsid w:val="008C0E59"/>
    <w:rsid w:val="008C4CC8"/>
    <w:rsid w:val="008D010A"/>
    <w:rsid w:val="008D16D8"/>
    <w:rsid w:val="008E2069"/>
    <w:rsid w:val="008F324A"/>
    <w:rsid w:val="00902A43"/>
    <w:rsid w:val="00902C9D"/>
    <w:rsid w:val="009048BD"/>
    <w:rsid w:val="00912C9B"/>
    <w:rsid w:val="00917FA1"/>
    <w:rsid w:val="00924E50"/>
    <w:rsid w:val="00927475"/>
    <w:rsid w:val="00932D8F"/>
    <w:rsid w:val="00947ED1"/>
    <w:rsid w:val="00951A72"/>
    <w:rsid w:val="00956323"/>
    <w:rsid w:val="00956C93"/>
    <w:rsid w:val="009578F9"/>
    <w:rsid w:val="0096557B"/>
    <w:rsid w:val="00965D70"/>
    <w:rsid w:val="009676C9"/>
    <w:rsid w:val="00972106"/>
    <w:rsid w:val="00981BE8"/>
    <w:rsid w:val="00985B9F"/>
    <w:rsid w:val="00991C7E"/>
    <w:rsid w:val="00992C18"/>
    <w:rsid w:val="00992E61"/>
    <w:rsid w:val="009A3024"/>
    <w:rsid w:val="009A3C40"/>
    <w:rsid w:val="009A7CE1"/>
    <w:rsid w:val="009B65A6"/>
    <w:rsid w:val="009B7D66"/>
    <w:rsid w:val="009C1545"/>
    <w:rsid w:val="009C3473"/>
    <w:rsid w:val="009C7E23"/>
    <w:rsid w:val="009D073F"/>
    <w:rsid w:val="009E3713"/>
    <w:rsid w:val="009E7275"/>
    <w:rsid w:val="009E7A51"/>
    <w:rsid w:val="009F2B51"/>
    <w:rsid w:val="009F5BAE"/>
    <w:rsid w:val="00A0225B"/>
    <w:rsid w:val="00A02491"/>
    <w:rsid w:val="00A04F6F"/>
    <w:rsid w:val="00A0510E"/>
    <w:rsid w:val="00A068D6"/>
    <w:rsid w:val="00A12B46"/>
    <w:rsid w:val="00A13B78"/>
    <w:rsid w:val="00A152DB"/>
    <w:rsid w:val="00A2183D"/>
    <w:rsid w:val="00A22B37"/>
    <w:rsid w:val="00A23D80"/>
    <w:rsid w:val="00A26477"/>
    <w:rsid w:val="00A268B5"/>
    <w:rsid w:val="00A32555"/>
    <w:rsid w:val="00A35C0F"/>
    <w:rsid w:val="00A369FF"/>
    <w:rsid w:val="00A41D2E"/>
    <w:rsid w:val="00A4370B"/>
    <w:rsid w:val="00A44B01"/>
    <w:rsid w:val="00A464C5"/>
    <w:rsid w:val="00A5121A"/>
    <w:rsid w:val="00A51F05"/>
    <w:rsid w:val="00A53352"/>
    <w:rsid w:val="00A63975"/>
    <w:rsid w:val="00A66221"/>
    <w:rsid w:val="00A7083A"/>
    <w:rsid w:val="00A73D93"/>
    <w:rsid w:val="00A73D97"/>
    <w:rsid w:val="00A751DE"/>
    <w:rsid w:val="00A754A6"/>
    <w:rsid w:val="00A77AF0"/>
    <w:rsid w:val="00A83497"/>
    <w:rsid w:val="00A84307"/>
    <w:rsid w:val="00A8729E"/>
    <w:rsid w:val="00A91C52"/>
    <w:rsid w:val="00AA3F2A"/>
    <w:rsid w:val="00AA74C9"/>
    <w:rsid w:val="00AA7AB9"/>
    <w:rsid w:val="00AB08EC"/>
    <w:rsid w:val="00AB50FB"/>
    <w:rsid w:val="00AC0FF6"/>
    <w:rsid w:val="00AC1433"/>
    <w:rsid w:val="00AC272A"/>
    <w:rsid w:val="00AD0138"/>
    <w:rsid w:val="00AD1966"/>
    <w:rsid w:val="00AE0E22"/>
    <w:rsid w:val="00AE4EC2"/>
    <w:rsid w:val="00AF2AF1"/>
    <w:rsid w:val="00AF3663"/>
    <w:rsid w:val="00AF58FC"/>
    <w:rsid w:val="00B00822"/>
    <w:rsid w:val="00B03B4F"/>
    <w:rsid w:val="00B10E4C"/>
    <w:rsid w:val="00B10FDD"/>
    <w:rsid w:val="00B1101A"/>
    <w:rsid w:val="00B17EF7"/>
    <w:rsid w:val="00B25746"/>
    <w:rsid w:val="00B265ED"/>
    <w:rsid w:val="00B329C0"/>
    <w:rsid w:val="00B33214"/>
    <w:rsid w:val="00B33913"/>
    <w:rsid w:val="00B36467"/>
    <w:rsid w:val="00B37F42"/>
    <w:rsid w:val="00B420B5"/>
    <w:rsid w:val="00B421BF"/>
    <w:rsid w:val="00B43A35"/>
    <w:rsid w:val="00B4660E"/>
    <w:rsid w:val="00B507F9"/>
    <w:rsid w:val="00B513FF"/>
    <w:rsid w:val="00B54157"/>
    <w:rsid w:val="00B62222"/>
    <w:rsid w:val="00B7289D"/>
    <w:rsid w:val="00B82266"/>
    <w:rsid w:val="00B8348A"/>
    <w:rsid w:val="00B840AB"/>
    <w:rsid w:val="00B877B5"/>
    <w:rsid w:val="00B9035B"/>
    <w:rsid w:val="00B93216"/>
    <w:rsid w:val="00B94418"/>
    <w:rsid w:val="00B948CF"/>
    <w:rsid w:val="00B95433"/>
    <w:rsid w:val="00BA2377"/>
    <w:rsid w:val="00BA6E88"/>
    <w:rsid w:val="00BB3094"/>
    <w:rsid w:val="00BB4542"/>
    <w:rsid w:val="00BB5AF1"/>
    <w:rsid w:val="00BC7B62"/>
    <w:rsid w:val="00BD0C12"/>
    <w:rsid w:val="00BD1A72"/>
    <w:rsid w:val="00BD3F3F"/>
    <w:rsid w:val="00BE2288"/>
    <w:rsid w:val="00BE2617"/>
    <w:rsid w:val="00BE2757"/>
    <w:rsid w:val="00BE41E3"/>
    <w:rsid w:val="00BF0C04"/>
    <w:rsid w:val="00BF5EC4"/>
    <w:rsid w:val="00C006B5"/>
    <w:rsid w:val="00C04C91"/>
    <w:rsid w:val="00C11D7D"/>
    <w:rsid w:val="00C132B3"/>
    <w:rsid w:val="00C22D0C"/>
    <w:rsid w:val="00C26508"/>
    <w:rsid w:val="00C27AFF"/>
    <w:rsid w:val="00C35086"/>
    <w:rsid w:val="00C40935"/>
    <w:rsid w:val="00C61841"/>
    <w:rsid w:val="00C64C32"/>
    <w:rsid w:val="00C6769F"/>
    <w:rsid w:val="00C7399D"/>
    <w:rsid w:val="00C77769"/>
    <w:rsid w:val="00C80F4D"/>
    <w:rsid w:val="00CA275F"/>
    <w:rsid w:val="00CA722A"/>
    <w:rsid w:val="00CB0C13"/>
    <w:rsid w:val="00CB2645"/>
    <w:rsid w:val="00CB31B4"/>
    <w:rsid w:val="00CB45B7"/>
    <w:rsid w:val="00CB72AB"/>
    <w:rsid w:val="00CC65F3"/>
    <w:rsid w:val="00CE0BA8"/>
    <w:rsid w:val="00CE1D48"/>
    <w:rsid w:val="00CF6AD2"/>
    <w:rsid w:val="00D10210"/>
    <w:rsid w:val="00D109FD"/>
    <w:rsid w:val="00D13190"/>
    <w:rsid w:val="00D15AFC"/>
    <w:rsid w:val="00D16D9F"/>
    <w:rsid w:val="00D2116F"/>
    <w:rsid w:val="00D22726"/>
    <w:rsid w:val="00D237AD"/>
    <w:rsid w:val="00D26FC5"/>
    <w:rsid w:val="00D31FDE"/>
    <w:rsid w:val="00D3267A"/>
    <w:rsid w:val="00D344E8"/>
    <w:rsid w:val="00D35EAB"/>
    <w:rsid w:val="00D40E86"/>
    <w:rsid w:val="00D42204"/>
    <w:rsid w:val="00D43503"/>
    <w:rsid w:val="00D4520F"/>
    <w:rsid w:val="00D45708"/>
    <w:rsid w:val="00D463A3"/>
    <w:rsid w:val="00D463B7"/>
    <w:rsid w:val="00D46847"/>
    <w:rsid w:val="00D4783E"/>
    <w:rsid w:val="00D526CC"/>
    <w:rsid w:val="00D667AA"/>
    <w:rsid w:val="00D732BE"/>
    <w:rsid w:val="00D73F43"/>
    <w:rsid w:val="00D817C9"/>
    <w:rsid w:val="00D81EEE"/>
    <w:rsid w:val="00D830FD"/>
    <w:rsid w:val="00D844FE"/>
    <w:rsid w:val="00D903DA"/>
    <w:rsid w:val="00D90422"/>
    <w:rsid w:val="00D9172D"/>
    <w:rsid w:val="00D92646"/>
    <w:rsid w:val="00D971E7"/>
    <w:rsid w:val="00D97BEA"/>
    <w:rsid w:val="00DA00FA"/>
    <w:rsid w:val="00DA0FEE"/>
    <w:rsid w:val="00DA6C9F"/>
    <w:rsid w:val="00DA7E4A"/>
    <w:rsid w:val="00DB0B74"/>
    <w:rsid w:val="00DB7914"/>
    <w:rsid w:val="00DC6377"/>
    <w:rsid w:val="00DC78C6"/>
    <w:rsid w:val="00DD32E6"/>
    <w:rsid w:val="00DD676A"/>
    <w:rsid w:val="00DE47CB"/>
    <w:rsid w:val="00DF13BE"/>
    <w:rsid w:val="00DF78B5"/>
    <w:rsid w:val="00E01512"/>
    <w:rsid w:val="00E040EA"/>
    <w:rsid w:val="00E040F1"/>
    <w:rsid w:val="00E117B6"/>
    <w:rsid w:val="00E15DAB"/>
    <w:rsid w:val="00E20BD7"/>
    <w:rsid w:val="00E20FEF"/>
    <w:rsid w:val="00E317DB"/>
    <w:rsid w:val="00E34B6B"/>
    <w:rsid w:val="00E4490E"/>
    <w:rsid w:val="00E51F9B"/>
    <w:rsid w:val="00E56963"/>
    <w:rsid w:val="00E608A8"/>
    <w:rsid w:val="00E60D2D"/>
    <w:rsid w:val="00E669A4"/>
    <w:rsid w:val="00E67376"/>
    <w:rsid w:val="00E7152B"/>
    <w:rsid w:val="00E72D4F"/>
    <w:rsid w:val="00E75535"/>
    <w:rsid w:val="00E85638"/>
    <w:rsid w:val="00E85E38"/>
    <w:rsid w:val="00E97513"/>
    <w:rsid w:val="00EA6C76"/>
    <w:rsid w:val="00EB18D1"/>
    <w:rsid w:val="00EB1A2A"/>
    <w:rsid w:val="00EB1B1F"/>
    <w:rsid w:val="00EB4E10"/>
    <w:rsid w:val="00ED43DC"/>
    <w:rsid w:val="00ED53E6"/>
    <w:rsid w:val="00EE363B"/>
    <w:rsid w:val="00F0040B"/>
    <w:rsid w:val="00F036C5"/>
    <w:rsid w:val="00F0509F"/>
    <w:rsid w:val="00F06728"/>
    <w:rsid w:val="00F1071B"/>
    <w:rsid w:val="00F1659E"/>
    <w:rsid w:val="00F17348"/>
    <w:rsid w:val="00F21884"/>
    <w:rsid w:val="00F24FC5"/>
    <w:rsid w:val="00F2693B"/>
    <w:rsid w:val="00F309E6"/>
    <w:rsid w:val="00F3142B"/>
    <w:rsid w:val="00F33D46"/>
    <w:rsid w:val="00F36984"/>
    <w:rsid w:val="00F41C07"/>
    <w:rsid w:val="00F41C19"/>
    <w:rsid w:val="00F421B8"/>
    <w:rsid w:val="00F47242"/>
    <w:rsid w:val="00F55323"/>
    <w:rsid w:val="00F56DE9"/>
    <w:rsid w:val="00F610EC"/>
    <w:rsid w:val="00F627CF"/>
    <w:rsid w:val="00F6435B"/>
    <w:rsid w:val="00F643E0"/>
    <w:rsid w:val="00F7175C"/>
    <w:rsid w:val="00F71AF4"/>
    <w:rsid w:val="00F74D02"/>
    <w:rsid w:val="00F80B78"/>
    <w:rsid w:val="00F87701"/>
    <w:rsid w:val="00F917DA"/>
    <w:rsid w:val="00F9249D"/>
    <w:rsid w:val="00F9529B"/>
    <w:rsid w:val="00F954FA"/>
    <w:rsid w:val="00F9712C"/>
    <w:rsid w:val="00FA04FA"/>
    <w:rsid w:val="00FA071B"/>
    <w:rsid w:val="00FA52D5"/>
    <w:rsid w:val="00FB40C6"/>
    <w:rsid w:val="00FB7901"/>
    <w:rsid w:val="00FC1E29"/>
    <w:rsid w:val="00FC39BE"/>
    <w:rsid w:val="00FC47D8"/>
    <w:rsid w:val="00FF210A"/>
    <w:rsid w:val="00FF3089"/>
    <w:rsid w:val="00FF3AB2"/>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15FC"/>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 w:type="character" w:styleId="Strong">
    <w:name w:val="Strong"/>
    <w:basedOn w:val="DefaultParagraphFont"/>
    <w:uiPriority w:val="22"/>
    <w:qFormat/>
    <w:rsid w:val="00AE0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4471217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299846192">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487326516">
      <w:bodyDiv w:val="1"/>
      <w:marLeft w:val="0"/>
      <w:marRight w:val="0"/>
      <w:marTop w:val="0"/>
      <w:marBottom w:val="0"/>
      <w:divBdr>
        <w:top w:val="none" w:sz="0" w:space="0" w:color="auto"/>
        <w:left w:val="none" w:sz="0" w:space="0" w:color="auto"/>
        <w:bottom w:val="none" w:sz="0" w:space="0" w:color="auto"/>
        <w:right w:val="none" w:sz="0" w:space="0" w:color="auto"/>
      </w:divBdr>
    </w:div>
    <w:div w:id="529686721">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475485543">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igo.bonfirehub.com" TargetMode="External"/><Relationship Id="rId18" Type="http://schemas.openxmlformats.org/officeDocument/2006/relationships/hyperlink" Target="https://home.procurated.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openxmlformats.org/officeDocument/2006/relationships/hyperlink" Target="https://indigo.bonfirehub.com" TargetMode="External"/><Relationship Id="rId2" Type="http://schemas.openxmlformats.org/officeDocument/2006/relationships/numbering" Target="numbering.xml"/><Relationship Id="rId16" Type="http://schemas.openxmlformats.org/officeDocument/2006/relationships/hyperlink" Target="https://indigo.bonfirehu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l.meet/ftx-egkx-ubv?pin=3977255602667" TargetMode="External"/><Relationship Id="rId5" Type="http://schemas.openxmlformats.org/officeDocument/2006/relationships/webSettings" Target="webSettings.xml"/><Relationship Id="rId15" Type="http://schemas.openxmlformats.org/officeDocument/2006/relationships/hyperlink" Target="https://indigo.bonfirehub.com" TargetMode="External"/><Relationship Id="rId10" Type="http://schemas.openxmlformats.org/officeDocument/2006/relationships/hyperlink" Target="https://meet.google.com/ftx-egkx-ub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ds@transformgov.org" TargetMode="External"/><Relationship Id="rId14" Type="http://schemas.openxmlformats.org/officeDocument/2006/relationships/hyperlink" Target="https://indigo.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6177</Words>
  <Characters>35210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Karly Stevenson</cp:lastModifiedBy>
  <cp:revision>21</cp:revision>
  <cp:lastPrinted>2025-02-13T14:39:00Z</cp:lastPrinted>
  <dcterms:created xsi:type="dcterms:W3CDTF">2025-07-16T15:38:00Z</dcterms:created>
  <dcterms:modified xsi:type="dcterms:W3CDTF">2025-07-25T14:28:00Z</dcterms:modified>
</cp:coreProperties>
</file>